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16d9d816c492d" w:history="1">
              <w:r>
                <w:rPr>
                  <w:rStyle w:val="Hyperlink"/>
                </w:rPr>
                <w:t>2025-2031年全球与中国太阳能功率优化器市场研究及发展前景报告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16d9d816c492d" w:history="1">
              <w:r>
                <w:rPr>
                  <w:rStyle w:val="Hyperlink"/>
                </w:rPr>
                <w:t>2025-2031年全球与中国太阳能功率优化器市场研究及发展前景报告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16d9d816c492d" w:history="1">
                <w:r>
                  <w:rPr>
                    <w:rStyle w:val="Hyperlink"/>
                  </w:rPr>
                  <w:t>https://www.20087.com/5/29/TaiYangNengGongLvYouHuaQiDeXianZhuangYuQianJing.html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功率优化器是安装于光伏组件背面的电力电子装置，通过对单个组件进行最大功率点跟踪（MPPT），消除阴影、污垢、组件失配等因素导致的发电损失，提升光伏阵列整体效率。太阳能功率优化器采用DC-DC变换技术，具备组件级监控、快速关断与故障诊断功能，支持远程数据上传与运维管理。优化器需具备高转换效率、宽输入电压范围与长期户外耐候性，适应高温、高湿与紫外线环境。国内企业在中端市场具备量产能力，产品通过IEC安规认证。然而，在极端气候下的可靠性、多品牌组件兼容性与系统集成复杂度方面仍存在挑战。</w:t>
      </w:r>
      <w:r>
        <w:rPr>
          <w:rFonts w:hint="eastAsia"/>
        </w:rPr>
        <w:br/>
      </w:r>
      <w:r>
        <w:rPr>
          <w:rFonts w:hint="eastAsia"/>
        </w:rPr>
        <w:t>　　未来，太阳能功率优化器将向高集成度、功能扩展与系统协同方向演进。单体设备将集成更多传感与保护功能，如电弧检测、接地故障识别与温度补偿。模块化设计将支持与接线盒一体化集成，降低安装成本与故障点。在系统层面，优化器将与逆变器深度协同，实现全局功率调度与电网支撑功能。行业将推动组件级关断（Rapid Shutdown）标准统一，明确响应时间、通信协议与失效安全模式。同时，优化器数据将用于光伏电站性能评估与资产健康管理，支持从被动运维向预测性维护转型，提升电站全生命周期收益。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16d9d816c492d" w:history="1">
        <w:r>
          <w:rPr>
            <w:rStyle w:val="Hyperlink"/>
          </w:rPr>
          <w:t>2025-2031年全球与中国太阳能功率优化器市场研究及发展前景报告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太阳能功率优化器行业的市场规模、需求动态及产业链结构。报告详细解析了太阳能功率优化器市场价格变化、行业竞争格局及重点企业的经营现状，并对未来市场前景与发展趋势进行了科学预测。同时，报告通过细分市场领域，评估了太阳能功率优化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太阳能功率优化器市场概述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按照不同产品类型，太阳能功率优化器主要可以分为如下几个类别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全球不同产品类型太阳能功率优化器销售额增长趋势2020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组件级优化器</w:t>
      </w:r>
      <w:r>
        <w:rPr>
          <w:rFonts w:hint="eastAsia"/>
        </w:rPr>
        <w:br/>
      </w:r>
      <w:r>
        <w:rPr>
          <w:rFonts w:hint="eastAsia"/>
        </w:rPr>
        <w:t>　　　　1.2.3 组串级优化器</w:t>
      </w:r>
      <w:r>
        <w:rPr>
          <w:rFonts w:hint="eastAsia"/>
        </w:rPr>
        <w:br/>
      </w:r>
      <w:r>
        <w:rPr>
          <w:rFonts w:hint="eastAsia"/>
        </w:rPr>
        <w:t>　　1.3 从不同应用，太阳能功率优化器主要包括如下几个方面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全球不同应用太阳能功率优化器销售额增长趋势2020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太阳能功率优化器行业背景、发展历史、现状及趋势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太阳能功率优化器行业目前现状分析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太阳能功率优化器发展趋势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全球太阳能功率优化器总体规模分析</w:t>
      </w:r>
      <w:r>
        <w:rPr>
          <w:rFonts w:hint="eastAsia"/>
        </w:rPr>
        <w:br/>
      </w:r>
      <w:r>
        <w:rPr>
          <w:rFonts w:hint="eastAsia"/>
        </w:rPr>
        <w:t>　　2.1 全球太阳能功率优化器供需现状及预测（2020-2031）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全球太阳能功率优化器产能、产量、产能利用率及发展趋势（2020-2031）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全球太阳能功率优化器产量、需求量及发展趋势（2020-2031）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全球主要地区太阳能功率优化器产量及发展趋势（2020-2031）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全球主要地区太阳能功率优化器产量（2020-2025）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全球主要地区太阳能功率优化器产量（2026-2031）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全球主要地区太阳能功率优化器产量市场份额（2020-2031）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中国太阳能功率优化器供需现状及预测（2020-2031）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中国太阳能功率优化器产能、产量、产能利用率及发展趋势（2020-2031）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中国太阳能功率优化器产量、市场需求量及发展趋势（2020-2031）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全球太阳能功率优化器销量及销售额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全球市场太阳能功率优化器销售额（2020-2031）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全球市场太阳能功率优化器销量（2020-2031）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全球市场太阳能功率优化器价格趋势（2020-2031）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全球太阳能功率优化器主要地区分析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全球主要地区太阳能功率优化器市场规模分析：2020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全球主要地区太阳能功率优化器销售收入及市场份额（2020-2025年）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全球主要地区太阳能功率优化器销售收入预测（2026-2031年）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全球主要地区太阳能功率优化器销量分析：2020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全球主要地区太阳能功率优化器销量及市场份额（2020-2025年）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全球主要地区太阳能功率优化器销量及市场份额预测（2026-2031）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北美市场太阳能功率优化器销量、收入及增长率（2020-2031）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欧洲市场太阳能功率优化器销量、收入及增长率（2020-2031）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中国市场太阳能功率优化器销量、收入及增长率（2020-2031）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日本市场太阳能功率优化器销量、收入及增长率（2020-2031）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东南亚市场太阳能功率优化器销量、收入及增长率（2020-2031）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印度市场太阳能功率优化器销量、收入及增长率（2020-2031）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全球市场主要厂商太阳能功率优化器产能市场份额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全球市场主要厂商太阳能功率优化器销量（2020-2025）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全球市场主要厂商太阳能功率优化器销量（2020-2025）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全球市场主要厂商太阳能功率优化器销售收入（2020-2025）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全球市场主要厂商太阳能功率优化器销售价格（2020-2025）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2024年全球主要生产商太阳能功率优化器收入排名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中国市场主要厂商太阳能功率优化器销量（2020-2025）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中国市场主要厂商太阳能功率优化器销量（2020-2025）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中国市场主要厂商太阳能功率优化器销售收入（2020-2025）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2024年中国主要生产商太阳能功率优化器收入排名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中国市场主要厂商太阳能功率优化器销售价格（2020-2025）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全球主要厂商太阳能功率优化器总部及产地分布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全球主要厂商成立时间及太阳能功率优化器商业化日期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全球主要厂商太阳能功率优化器产品类型及应用</w:t>
      </w:r>
      <w:r>
        <w:rPr>
          <w:rFonts w:hint="eastAsia"/>
        </w:rPr>
        <w:br/>
      </w:r>
      <w:r>
        <w:rPr>
          <w:rFonts w:hint="eastAsia"/>
        </w:rPr>
        <w:t>　　4.7 太阳能功率优化器行业集中度、竞争程度分析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太阳能功率优化器行业集中度分析：2024年全球Top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全球太阳能功率优化器第一梯队、第二梯队和第三梯队生产商（品牌）及市场份额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太阳能功率优化器销量、收入、价格及毛利率（2020-2025）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不同产品类型太阳能功率优化器分析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全球不同产品类型太阳能功率优化器销量（2020-2031）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全球不同产品类型太阳能功率优化器销量及市场份额（2020-2025）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全球不同产品类型太阳能功率优化器销量预测（2026-2031）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全球不同产品类型太阳能功率优化器收入（2020-2031）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全球不同产品类型太阳能功率优化器收入及市场份额（2020-2025）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全球不同产品类型太阳能功率优化器收入预测（2026-2031）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全球不同产品类型太阳能功率优化器价格走势（2020-2031）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不同应用太阳能功率优化器分析</w:t>
      </w:r>
      <w:r>
        <w:rPr>
          <w:rFonts w:hint="eastAsia"/>
        </w:rPr>
        <w:br/>
      </w:r>
      <w:r>
        <w:rPr>
          <w:rFonts w:hint="eastAsia"/>
        </w:rPr>
        <w:t>　　7.1 全球不同应用太阳能功率优化器销量（2020-2031）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全球不同应用太阳能功率优化器销量及市场份额（2020-2025）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全球不同应用太阳能功率优化器销量预测（2026-2031）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全球不同应用太阳能功率优化器收入（2020-2031）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全球不同应用太阳能功率优化器收入及市场份额（2020-2025）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全球不同应用太阳能功率优化器收入预测（2026-2031）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全球不同应用太阳能功率优化器价格走势（2020-2031）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太阳能功率优化器产业链分析</w:t>
      </w:r>
      <w:r>
        <w:rPr>
          <w:rFonts w:hint="eastAsia"/>
        </w:rPr>
        <w:br/>
      </w:r>
      <w:r>
        <w:rPr>
          <w:rFonts w:hint="eastAsia"/>
        </w:rPr>
        <w:t>　　8.2 太阳能功率优化器工艺制造技术分析</w:t>
      </w:r>
      <w:r>
        <w:rPr>
          <w:rFonts w:hint="eastAsia"/>
        </w:rPr>
        <w:br/>
      </w:r>
      <w:r>
        <w:rPr>
          <w:rFonts w:hint="eastAsia"/>
        </w:rPr>
        <w:t>　　8.3 太阳能功率优化器产业上游供应分析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太阳能功率优化器下游客户分析</w:t>
      </w:r>
      <w:r>
        <w:rPr>
          <w:rFonts w:hint="eastAsia"/>
        </w:rPr>
        <w:br/>
      </w:r>
      <w:r>
        <w:rPr>
          <w:rFonts w:hint="eastAsia"/>
        </w:rPr>
        <w:t>　　8.5 太阳能功率优化器销售渠道分析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太阳能功率优化器行业发展机遇及主要驱动因素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太阳能功率优化器行业发展面临的风险</w:t>
      </w:r>
      <w:r>
        <w:rPr>
          <w:rFonts w:hint="eastAsia"/>
        </w:rPr>
        <w:br/>
      </w:r>
      <w:r>
        <w:rPr>
          <w:rFonts w:hint="eastAsia"/>
        </w:rPr>
        <w:t>　　9.3 太阳能功率优化器行业政策分析</w:t>
      </w:r>
      <w:r>
        <w:rPr>
          <w:rFonts w:hint="eastAsia"/>
        </w:rPr>
        <w:br/>
      </w:r>
      <w:r>
        <w:rPr>
          <w:rFonts w:hint="eastAsia"/>
        </w:rPr>
        <w:t>　　9.4 太阳能功率优化器中国企业SWOT分析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全球不同产品类型太阳能功率优化器销售额增长（CAGR）趋势2020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太阳能功率优化器行业目前发展现状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太阳能功率优化器发展趋势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全球主要地区太阳能功率优化器产量增速（CAGR）：（2020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全球主要地区太阳能功率优化器产量（2020-2025）&amp;（千个）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全球主要地区太阳能功率优化器产量（2026-2031）&amp;（千个）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全球主要地区太阳能功率优化器产量市场份额（2020-2025）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全球主要地区太阳能功率优化器产量（2026-2031）&amp;（千个）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全球主要地区太阳能功率优化器销售收入增速：（2020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全球主要地区太阳能功率优化器销售收入（2020-2025）&amp;（百万美元）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全球主要地区太阳能功率优化器销售收入市场份额（2020-2025）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全球主要地区太阳能功率优化器收入（2026-2031）&amp;（百万美元）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全球主要地区太阳能功率优化器收入市场份额（2026-2031）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全球主要地区太阳能功率优化器销量（千个）：2020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全球主要地区太阳能功率优化器销量（2020-2025）&amp;（千个）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全球主要地区太阳能功率优化器销量市场份额（2020-2025）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全球主要地区太阳能功率优化器销量（2026-2031）&amp;（千个）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全球主要地区太阳能功率优化器销量份额（2026-2031）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全球市场主要厂商太阳能功率优化器产能（2024-2025）&amp;（千个）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全球市场主要厂商太阳能功率优化器销量（2020-2025）&amp;（千个）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全球市场主要厂商太阳能功率优化器销量市场份额（2020-2025）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全球市场主要厂商太阳能功率优化器销售收入（2020-2025）&amp;（百万美元）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全球市场主要厂商太阳能功率优化器销售收入市场份额（2020-2025）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全球市场主要厂商太阳能功率优化器销售价格（2020-2025）&amp;（美元/个）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2024年全球主要生产商太阳能功率优化器收入排名（百万美元）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中国市场主要厂商太阳能功率优化器销量（2020-2025）&amp;（千个）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中国市场主要厂商太阳能功率优化器销量市场份额（2020-2025）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中国市场主要厂商太阳能功率优化器销售收入（2020-2025）&amp;（百万美元）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中国市场主要厂商太阳能功率优化器销售收入市场份额（2020-2025）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2024年中国主要生产商太阳能功率优化器收入排名（百万美元）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中国市场主要厂商太阳能功率优化器销售价格（2020-2025）&amp;（美元/个）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全球主要厂商太阳能功率优化器总部及产地分布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全球主要厂商成立时间及太阳能功率优化器商业化日期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全球主要厂商太阳能功率优化器产品类型及应用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2024年全球太阳能功率优化器主要厂商市场地位（第一梯队、第二梯队和第三梯队）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全球太阳能功率优化器市场投资、并购等现状分析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太阳能功率优化器生产基地、销售区域、竞争对手及市场地位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太阳能功率优化器产品规格、参数及市场应用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太阳能功率优化器销量（千个）、收入（百万美元）、价格（美元/个）及毛利率（2020-2025）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全球不同产品类型太阳能功率优化器销量（2020-2025年）&amp;（千个）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全球不同产品类型太阳能功率优化器销量市场份额（2020-2025）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全球不同产品类型太阳能功率优化器销量预测（2026-2031）&amp;（千个）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全球市场不同产品类型太阳能功率优化器销量市场份额预测（2026-2031）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全球不同产品类型太阳能功率优化器收入（2020-2025年）&amp;（百万美元）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全球不同产品类型太阳能功率优化器收入市场份额（2020-2025）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全球不同产品类型太阳能功率优化器收入预测（2026-2031）&amp;（百万美元）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全球不同产品类型太阳能功率优化器收入市场份额预测（2026-2031）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全球不同应用太阳能功率优化器销量（2020-2025年）&amp;（千个）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全球不同应用太阳能功率优化器销量市场份额（2020-2025）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全球不同应用太阳能功率优化器销量预测（2026-2031）&amp;（千个）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全球市场不同应用太阳能功率优化器销量市场份额预测（2026-2031）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全球不同应用太阳能功率优化器收入（2020-2025年）&amp;（百万美元）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全球不同应用太阳能功率优化器收入市场份额（2020-2025）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全球不同应用太阳能功率优化器收入预测（2026-2031）&amp;（百万美元）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全球不同应用太阳能功率优化器收入市场份额预测（2026-2031）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太阳能功率优化器上游原料供应商及联系方式列表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太阳能功率优化器典型客户列表</w:t>
      </w:r>
      <w:r>
        <w:rPr>
          <w:rFonts w:hint="eastAsia"/>
        </w:rPr>
        <w:br/>
      </w:r>
      <w:r>
        <w:rPr>
          <w:rFonts w:hint="eastAsia"/>
        </w:rPr>
        <w:t>　　表 131： 太阳能功率优化器主要销售模式及销售渠道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太阳能功率优化器行业发展机遇及主要驱动因素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太阳能功率优化器行业发展面临的风险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太阳能功率优化器行业政策分析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太阳能功率优化器产品图片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全球不同产品类型太阳能功率优化器销售额2020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全球不同产品类型太阳能功率优化器市场份额2024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组件级优化器产品图片</w:t>
      </w:r>
      <w:r>
        <w:rPr>
          <w:rFonts w:hint="eastAsia"/>
        </w:rPr>
        <w:br/>
      </w:r>
      <w:r>
        <w:rPr>
          <w:rFonts w:hint="eastAsia"/>
        </w:rPr>
        <w:t>　　图 5： 组串级优化器产品图片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全球不同应用太阳能功率优化器市场份额2024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全球太阳能功率优化器产能、产量、产能利用率及发展趋势（2020-2031）&amp;（千个）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全球太阳能功率优化器产量、需求量及发展趋势（2020-2031）&amp;（千个）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全球主要地区太阳能功率优化器产量（2020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全球主要地区太阳能功率优化器产量市场份额（2020-2031）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中国太阳能功率优化器产能、产量、产能利用率及发展趋势（2020-2031）&amp;（千个）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中国太阳能功率优化器产量、市场需求量及发展趋势（2020-2031）&amp;（千个）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全球太阳能功率优化器市场销售额及增长率：（2020-2031）&amp;（百万美元）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全球市场太阳能功率优化器市场规模：2020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全球市场太阳能功率优化器销量及增长率（2020-2031）&amp;（千个）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全球市场太阳能功率优化器价格趋势（2020-2031）&amp;（美元/个）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全球主要地区太阳能功率优化器销售收入（2020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全球主要地区太阳能功率优化器销售收入市场份额（2020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北美市场太阳能功率优化器销量及增长率（2020-2031）&amp;（千个）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北美市场太阳能功率优化器收入及增长率（2020-2031）&amp;（百万美元）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欧洲市场太阳能功率优化器销量及增长率（2020-2031）&amp;（千个）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欧洲市场太阳能功率优化器收入及增长率（2020-2031）&amp;（百万美元）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中国市场太阳能功率优化器销量及增长率（2020-2031）&amp;（千个）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中国市场太阳能功率优化器收入及增长率（2020-2031）&amp;（百万美元）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日本市场太阳能功率优化器销量及增长率（2020-2031）&amp;（千个）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日本市场太阳能功率优化器收入及增长率（2020-2031）&amp;（百万美元）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东南亚市场太阳能功率优化器销量及增长率（2020-2031）&amp;（千个）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东南亚市场太阳能功率优化器收入及增长率（2020-2031）&amp;（百万美元）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印度市场太阳能功率优化器销量及增长率（2020-2031）&amp;（千个）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印度市场太阳能功率优化器收入及增长率（2020-2031）&amp;（百万美元）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2024年全球市场主要厂商太阳能功率优化器销量市场份额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2024年全球市场主要厂商太阳能功率优化器收入市场份额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2024年中国市场主要厂商太阳能功率优化器销量市场份额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2024年中国市场主要厂商太阳能功率优化器收入市场份额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2024年全球前五大生产商太阳能功率优化器市场份额</w:t>
      </w:r>
      <w:r>
        <w:rPr>
          <w:rFonts w:hint="eastAsia"/>
        </w:rPr>
        <w:br/>
      </w:r>
      <w:r>
        <w:rPr>
          <w:rFonts w:hint="eastAsia"/>
        </w:rPr>
        <w:t>　　图 40： 2024年全球太阳能功率优化器第一梯队、第二梯队和第三梯队厂商及市场份额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全球不同产品类型太阳能功率优化器价格走势（2020-2031）&amp;（美元/个）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全球不同应用太阳能功率优化器价格走势（2020-2031）&amp;（美元/个）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太阳能功率优化器产业链</w:t>
      </w:r>
      <w:r>
        <w:rPr>
          <w:rFonts w:hint="eastAsia"/>
        </w:rPr>
        <w:br/>
      </w:r>
      <w:r>
        <w:rPr>
          <w:rFonts w:hint="eastAsia"/>
        </w:rPr>
        <w:t>　　图 44： 太阳能功率优化器中国企业SWOT分析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16d9d816c492d" w:history="1">
        <w:r>
          <w:rPr>
            <w:rStyle w:val="Hyperlink"/>
          </w:rPr>
          <w:t>2025-2031年全球与中国太阳能功率优化器市场研究及发展前景报告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16d9d816c492d" w:history="1">
        <w:r>
          <w:rPr>
            <w:rStyle w:val="Hyperlink"/>
          </w:rPr>
          <w:t>https://www.20087.com/5/29/TaiYangNengGongLvYouHuaQiDeXianZhuangYuQianJing.html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79842c0fd4ff3" w:history="1">
      <w:r>
        <w:rPr>
          <w:rStyle w:val="Hyperlink"/>
        </w:rPr>
        <w:t>2025-2031年全球与中国太阳能功率优化器市场研究及发展前景报告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aiYangNengGongLvYouHuaQiDeXianZhuangYuQianJing.html" TargetMode="External" Id="R9cf16d9d816c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aiYangNengGongLvYouHuaQiDeXianZhuangYuQianJing.html" TargetMode="External" Id="Re3979842c0fd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2025-09-21T04:17:35Z</dcterms:created>
  <dcterms:modified xsi:type="dcterms:W3CDTF">2025-09-21T05:17:35Z</dcterms:modified>
  <dc:subject>2025-2031年全球与中国太阳能功率优化器市场研究及发展前景报告</dc:subject>
  <dc:title>2025-2031年全球与中国太阳能功率优化器市场研究及发展前景报告</dc:title>
  <cp:keywords>2025-2031年全球与中国太阳能功率优化器市场研究及发展前景报告</cp:keywords>
  <dc:description>2025-2031年全球与中国太阳能功率优化器市场研究及发展前景报告</dc:description>
</cp:coreProperties>
</file>