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c50776e84f5a" w:history="1">
              <w:r>
                <w:rPr>
                  <w:rStyle w:val="Hyperlink"/>
                </w:rPr>
                <w:t>2025-2031年全球与中国恒流二极管行业研究分析及发展趋势报告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c50776e84f5a" w:history="1">
              <w:r>
                <w:rPr>
                  <w:rStyle w:val="Hyperlink"/>
                </w:rPr>
                <w:t>2025-2031年全球与中国恒流二极管行业研究分析及发展趋势报告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dc50776e84f5a" w:history="1">
                <w:r>
                  <w:rPr>
                    <w:rStyle w:val="Hyperlink"/>
                  </w:rPr>
                  <w:t>https://www.20087.com/5/29/HengLiuErJiGuanHangYeFaZhanQuShi.html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流二极管是一种特殊的半导体器件，能够在较宽的电压范围内维持稳定的电流输出，广泛应用于电源管理、LED驱动、传感器信号调理等场合。目前，随着电子技术的飞速发展，对恒流二极管的性能要求不断提高。新材料、新结构的研究，如使用碳化硅、氮化镓等宽禁带半导体，开发出耐高温、高效率的恒流二极管，满足了恶劣环境下的工作需求。同时，封装技术的创新，如倒装芯片、三维堆叠，减小了器件的体积和热阻，提高了集成度和散热性能。</w:t>
      </w:r>
      <w:r>
        <w:rPr>
          <w:rFonts w:hint="eastAsia"/>
        </w:rPr>
        <w:br/>
      </w:r>
      <w:r>
        <w:rPr>
          <w:rFonts w:hint="eastAsia"/>
        </w:rPr>
        <w:t>　　未来，恒流二极管的发展趋势将更加侧重于微型化和智能化。一方面，通过纳米技术、微机电系统（MEMS），开发出尺寸更小、功耗更低的恒流二极管，适用于可穿戴设备、物联网传感器等小型化电子产品。另一方面，集成传感器、控制器、无线通信模块，使恒流二极管具备自我感知、自适应调节的能力，实现对负载变化、环境因素的智能响应，提升系统的稳定性和灵活性。此外，恒流二极管将更加注重与新型光源、储能技术的结合，如与高亮度LED、固态电池，推动光电、能源领域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c50776e84f5a" w:history="1">
        <w:r>
          <w:rPr>
            <w:rStyle w:val="Hyperlink"/>
          </w:rPr>
          <w:t>2025-2031年全球与中国恒流二极管行业研究分析及发展趋势报告</w:t>
        </w:r>
      </w:hyperlink>
      <w:r>
        <w:rPr>
          <w:rFonts w:hint="eastAsia"/>
        </w:rPr>
        <w:t>》基于多年恒流二极管行业研究积累，结合当前市场发展现状，依托国家权威数据资源和长期市场监测数据库，对恒流二极管行业进行了全面调研与分析。报告详细阐述了恒流二极管市场规模、市场前景、发展趋势、技术现状及未来方向，重点分析了行业内主要企业的竞争格局，并通过SWOT分析揭示了恒流二极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bdc50776e84f5a" w:history="1">
        <w:r>
          <w:rPr>
            <w:rStyle w:val="Hyperlink"/>
          </w:rPr>
          <w:t>2025-2031年全球与中国恒流二极管行业研究分析及发展趋势报告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》为投资者提供了准确的市场现状解读，帮助预判行业前景，挖掘投资价值，同时从投资策略和营销策略等角度提出实用建议，助力投资者在恒流二极管行业中把握机遇、规避风险。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中国恒流二极管概述</w:t>
      </w:r>
      <w:r>
        <w:rPr>
          <w:rFonts w:hint="eastAsia"/>
        </w:rPr>
        <w:br/>
      </w:r>
      <w:r>
        <w:rPr>
          <w:rFonts w:hint="eastAsia"/>
        </w:rPr>
        <w:t>　　第一节 恒流二极管行业定义</w:t>
      </w:r>
      <w:r>
        <w:rPr>
          <w:rFonts w:hint="eastAsia"/>
        </w:rPr>
        <w:br/>
      </w:r>
      <w:r>
        <w:rPr>
          <w:rFonts w:hint="eastAsia"/>
        </w:rPr>
        <w:t>　　第二节 恒流二极管行业发展特性</w:t>
      </w:r>
      <w:r>
        <w:rPr>
          <w:rFonts w:hint="eastAsia"/>
        </w:rPr>
        <w:br/>
      </w:r>
      <w:r>
        <w:rPr>
          <w:rFonts w:hint="eastAsia"/>
        </w:rPr>
        <w:t>　　第三节 恒流二极管产业链分析</w:t>
      </w:r>
      <w:r>
        <w:rPr>
          <w:rFonts w:hint="eastAsia"/>
        </w:rPr>
        <w:br/>
      </w:r>
      <w:r>
        <w:rPr>
          <w:rFonts w:hint="eastAsia"/>
        </w:rPr>
        <w:t>　　第四节 恒流二极管行业生命周期分析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2024-2025年国外恒流二极管市场发展概况</w:t>
      </w:r>
      <w:r>
        <w:rPr>
          <w:rFonts w:hint="eastAsia"/>
        </w:rPr>
        <w:br/>
      </w:r>
      <w:r>
        <w:rPr>
          <w:rFonts w:hint="eastAsia"/>
        </w:rPr>
        <w:t>　　第一节 全球恒流二极管市场发展分析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北美地区主要国家恒流二极管市场概况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欧洲地区主要国家恒流二极管市场概况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亚洲地区主要国家恒流二极管市场概况</w:t>
      </w:r>
      <w:r>
        <w:rPr>
          <w:rFonts w:hint="eastAsia"/>
        </w:rPr>
        <w:br/>
      </w:r>
      <w:r>
        <w:rPr>
          <w:rFonts w:hint="eastAsia"/>
        </w:rPr>
        <w:t>　　第五节 全球恒流二极管市场发展预测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2024-2025年中国恒流二极管发展环境分析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恒流二极管行业相关政策、标准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恒流二极管行业相关发展规划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中国恒流二极管技术发展分析</w:t>
      </w:r>
      <w:r>
        <w:rPr>
          <w:rFonts w:hint="eastAsia"/>
        </w:rPr>
        <w:br/>
      </w:r>
      <w:r>
        <w:rPr>
          <w:rFonts w:hint="eastAsia"/>
        </w:rPr>
        <w:t>　　第一节 当前恒流二极管技术发展现状分析</w:t>
      </w:r>
      <w:r>
        <w:rPr>
          <w:rFonts w:hint="eastAsia"/>
        </w:rPr>
        <w:br/>
      </w:r>
      <w:r>
        <w:rPr>
          <w:rFonts w:hint="eastAsia"/>
        </w:rPr>
        <w:t>　　第二节 恒流二极管生产中需注意的问题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恒流二极管行业主要技术趋势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恒流二极管市场特性分析</w:t>
      </w:r>
      <w:r>
        <w:rPr>
          <w:rFonts w:hint="eastAsia"/>
        </w:rPr>
        <w:br/>
      </w:r>
      <w:r>
        <w:rPr>
          <w:rFonts w:hint="eastAsia"/>
        </w:rPr>
        <w:t>　　第一节 恒流二极管行业集中度分析</w:t>
      </w:r>
      <w:r>
        <w:rPr>
          <w:rFonts w:hint="eastAsia"/>
        </w:rPr>
        <w:br/>
      </w:r>
      <w:r>
        <w:rPr>
          <w:rFonts w:hint="eastAsia"/>
        </w:rPr>
        <w:t>　　第二节 恒流二极管行业SWOT分析</w:t>
      </w:r>
      <w:r>
        <w:rPr>
          <w:rFonts w:hint="eastAsia"/>
        </w:rPr>
        <w:br/>
      </w:r>
      <w:r>
        <w:rPr>
          <w:rFonts w:hint="eastAsia"/>
        </w:rPr>
        <w:t>　　　　一、恒流二极管行业优势</w:t>
      </w:r>
      <w:r>
        <w:rPr>
          <w:rFonts w:hint="eastAsia"/>
        </w:rPr>
        <w:br/>
      </w:r>
      <w:r>
        <w:rPr>
          <w:rFonts w:hint="eastAsia"/>
        </w:rPr>
        <w:t>　　　　二、恒流二极管行业劣势</w:t>
      </w:r>
      <w:r>
        <w:rPr>
          <w:rFonts w:hint="eastAsia"/>
        </w:rPr>
        <w:br/>
      </w:r>
      <w:r>
        <w:rPr>
          <w:rFonts w:hint="eastAsia"/>
        </w:rPr>
        <w:t>　　　　三、恒流二极管行业机会</w:t>
      </w:r>
      <w:r>
        <w:rPr>
          <w:rFonts w:hint="eastAsia"/>
        </w:rPr>
        <w:br/>
      </w:r>
      <w:r>
        <w:rPr>
          <w:rFonts w:hint="eastAsia"/>
        </w:rPr>
        <w:t>　　　　四、恒流二极管行业风险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中国恒流二极管发展现状</w:t>
      </w:r>
      <w:r>
        <w:rPr>
          <w:rFonts w:hint="eastAsia"/>
        </w:rPr>
        <w:br/>
      </w:r>
      <w:r>
        <w:rPr>
          <w:rFonts w:hint="eastAsia"/>
        </w:rPr>
        <w:t>　　第一节 中国恒流二极管市场现状分析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中国恒流二极管行业产量情况分析及预测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一、恒流二极管总体产能规模</w:t>
      </w:r>
      <w:r>
        <w:rPr>
          <w:rFonts w:hint="eastAsia"/>
        </w:rPr>
        <w:br/>
      </w:r>
      <w:r>
        <w:rPr>
          <w:rFonts w:hint="eastAsia"/>
        </w:rPr>
        <w:t>　　　　二、恒流二极管生产区域分布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三、2019-2024年中国恒流二极管产量统计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三、2025-2031年中国恒流二极管产量预测</w:t>
      </w:r>
      <w:r>
        <w:rPr>
          <w:rFonts w:hint="eastAsia"/>
        </w:rPr>
        <w:br/>
      </w:r>
      <w:r>
        <w:rPr>
          <w:rFonts w:hint="eastAsia"/>
        </w:rPr>
        <w:t>　　第三节 中国恒流二极管市场需求分析及预测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一、中国恒流二极管市场需求特点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二、2019-2024年中国恒流二极管市场需求量统计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三、2025-2031年中国恒流二极管市场需求量预测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中国恒流二极管价格趋势分析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一、2019-2024年中国恒流二极管市场价格趋势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二、2025-2031年中国恒流二极管市场价格走势预测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2019-2024年恒流二极管行业经济运行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2019-2024年中国恒流二极管行业盈利能力分析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2019-2024年中国恒流二极管行业发展能力分析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2019-2024年恒流二极管行业偿债能力分析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2019-2024年恒流二极管制造企业数量分析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中国恒流二极管行业重点地区发展分析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**地区恒流二极管市场发展分析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**地区恒流二极管市场发展分析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**地区恒流二极管市场发展分析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**地区恒流二极管市场发展分析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**地区恒流二极管市场发展分析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2019-2024年中国恒流二极管进出口分析</w:t>
      </w:r>
      <w:r>
        <w:rPr>
          <w:rFonts w:hint="eastAsia"/>
        </w:rPr>
        <w:br/>
      </w:r>
      <w:r>
        <w:rPr>
          <w:rFonts w:hint="eastAsia"/>
        </w:rPr>
        <w:t>　　第一节 恒流二极管进口情况分析</w:t>
      </w:r>
      <w:r>
        <w:rPr>
          <w:rFonts w:hint="eastAsia"/>
        </w:rPr>
        <w:br/>
      </w:r>
      <w:r>
        <w:rPr>
          <w:rFonts w:hint="eastAsia"/>
        </w:rPr>
        <w:t>　　第二节 恒流二极管出口情况分析</w:t>
      </w:r>
      <w:r>
        <w:rPr>
          <w:rFonts w:hint="eastAsia"/>
        </w:rPr>
        <w:br/>
      </w:r>
      <w:r>
        <w:rPr>
          <w:rFonts w:hint="eastAsia"/>
        </w:rPr>
        <w:t>　　第三节 影响恒流二极管进出口因素分析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主要恒流二极管生产企业及竞争格局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三、企业恒流二极管经营状况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恒流二极管行业投资战略研究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恒流二极管行业发展战略研究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对我国恒流二极管品牌的战略思考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一、恒流二极管品牌的重要性</w:t>
      </w:r>
      <w:r>
        <w:rPr>
          <w:rFonts w:hint="eastAsia"/>
        </w:rPr>
        <w:br/>
      </w:r>
      <w:r>
        <w:rPr>
          <w:rFonts w:hint="eastAsia"/>
        </w:rPr>
        <w:t>　　　　二、恒流二极管实施品牌战略的意义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三、恒流二极管企业品牌的现状分析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四、我国恒流二极管企业的品牌战略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五、恒流二极管品牌战略管理的策略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恒流二极管经营策略分析</w:t>
      </w:r>
      <w:r>
        <w:rPr>
          <w:rFonts w:hint="eastAsia"/>
        </w:rPr>
        <w:br/>
      </w:r>
      <w:r>
        <w:rPr>
          <w:rFonts w:hint="eastAsia"/>
        </w:rPr>
        <w:t>　　　　一、恒流二极管市场细分策略</w:t>
      </w:r>
      <w:r>
        <w:rPr>
          <w:rFonts w:hint="eastAsia"/>
        </w:rPr>
        <w:br/>
      </w:r>
      <w:r>
        <w:rPr>
          <w:rFonts w:hint="eastAsia"/>
        </w:rPr>
        <w:t>　　　　二、恒流二极管市场创新策略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四、恒流二极管新产品差异化战略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2025-2031年中国恒流二极管发展趋势预测及投资风险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2025年恒流二极管市场前景分析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2025年恒流二极管行业发展趋势预测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恒流二极管行业投资风险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恒流二极管投资建议</w:t>
      </w:r>
      <w:r>
        <w:rPr>
          <w:rFonts w:hint="eastAsia"/>
        </w:rPr>
        <w:br/>
      </w:r>
      <w:r>
        <w:rPr>
          <w:rFonts w:hint="eastAsia"/>
        </w:rPr>
        <w:t>　　第一节 恒流二极管行业投资环境分析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恒流二极管行业投资进入壁垒分析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恒流二极管行业历程</w:t>
      </w:r>
      <w:r>
        <w:rPr>
          <w:rFonts w:hint="eastAsia"/>
        </w:rPr>
        <w:br/>
      </w:r>
      <w:r>
        <w:rPr>
          <w:rFonts w:hint="eastAsia"/>
        </w:rPr>
        <w:t>　　图表 恒流二极管行业生命周期</w:t>
      </w:r>
      <w:r>
        <w:rPr>
          <w:rFonts w:hint="eastAsia"/>
        </w:rPr>
        <w:br/>
      </w:r>
      <w:r>
        <w:rPr>
          <w:rFonts w:hint="eastAsia"/>
        </w:rPr>
        <w:t>　　图表 恒流二极管行业产业链分析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2019-2024年恒流二极管行业市场容量分析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2019-2024年中国恒流二极管行业产量及增长趋势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2019-2024年中国恒流二极管市场需求量及增速统计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2024年中国恒流二极管行业需求领域分布格局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2019-2024年中国恒流二极管行业盈利情况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2019-2024年中国恒流二极管行业利润总额统计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2019-2024年中国恒流二极管进口金额分析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2019-2024年中国恒流二极管出口数量分析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2019-2024年中国恒流二极管出口金额分析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2025年中国恒流二极管进口国家及地区分析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2025年中国恒流二极管出口国家及地区分析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2019-2024年中国恒流二极管行业企业平均规模情况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恒流二极管重点企业（一）基本信息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恒流二极管重点企业（一）经营情况分析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恒流二极管重点企业（一）主要经济指标情况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恒流二极管重点企业（二）经营情况分析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恒流二极管重点企业（二）主要经济指标情况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恒流二极管重点企业（三）经营情况分析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恒流二极管重点企业（三）主要经济指标情况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恒流二极管重点企业（三）成长能力情况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2025-2031年中国恒流二极管行业产能预测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2025-2031年中国恒流二极管行业产量预测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2025-2031年中国恒流二极管市场需求量预测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2025-2031年中国恒流二极管行业供需平衡预测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2025-2031年中国恒流二极管行业市场容量预测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2025-2031年中国恒流二极管行业市场规模预测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2025年中国恒流二极管市场前景分析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2025年中国恒流二极管发展趋势预测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c50776e84f5a" w:history="1">
        <w:r>
          <w:rPr>
            <w:rStyle w:val="Hyperlink"/>
          </w:rPr>
          <w:t>2025-2031年全球与中国恒流二极管行业研究分析及发展趋势报告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dc50776e84f5a" w:history="1">
        <w:r>
          <w:rPr>
            <w:rStyle w:val="Hyperlink"/>
          </w:rPr>
          <w:t>https://www.20087.com/5/29/HengLiuErJiGuanHangYeFaZhanQuShi.html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热点：恒流二极管型号及参数、恒流二极管应用电路图、光电二极管的符号、恒流二极管符号、恒流二极管应用电路图、恒流二极管工作原理、恒流源芯片、恒流二极管电路图、NE5532最佳工作电压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a59c96124a97" w:history="1">
      <w:r>
        <w:rPr>
          <w:rStyle w:val="Hyperlink"/>
        </w:rPr>
        <w:t>2025-2031年全球与中国恒流二极管行业研究分析及发展趋势报告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engLiuErJiGuanHangYeFaZhanQuShi.html" TargetMode="External" Id="Rdebdc50776e8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engLiuErJiGuanHangYeFaZhanQuShi.html" TargetMode="External" Id="Rcbdca59c9612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2025-02-16T08:07:00Z</dcterms:created>
  <dcterms:modified xsi:type="dcterms:W3CDTF">2025-02-16T09:07:00Z</dcterms:modified>
  <dc:subject>2025-2031年全球与中国恒流二极管行业研究分析及发展趋势报告</dc:subject>
  <dc:title>2025-2031年全球与中国恒流二极管行业研究分析及发展趋势报告</dc:title>
  <cp:keywords>2025-2031年全球与中国恒流二极管行业研究分析及发展趋势报告</cp:keywords>
  <dc:description>2025-2031年全球与中国恒流二极管行业研究分析及发展趋势报告</dc:description>
</cp:coreProperties>
</file>