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9ead6efdb43a1" w:history="1">
              <w:r>
                <w:rPr>
                  <w:rStyle w:val="Hyperlink"/>
                </w:rPr>
                <w:t>2024-2030年中国标准信号发生器行业现状与前景趋势报告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9ead6efdb43a1" w:history="1">
              <w:r>
                <w:rPr>
                  <w:rStyle w:val="Hyperlink"/>
                </w:rPr>
                <w:t>2024-2030年中国标准信号发生器行业现状与前景趋势报告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9ead6efdb43a1" w:history="1">
                <w:r>
                  <w:rPr>
                    <w:rStyle w:val="Hyperlink"/>
                  </w:rPr>
                  <w:t>https://www.20087.com/5/99/BiaoZhunXinHaoFaShengQiFaZhanQianJingFenXi.html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信号发生器是现代电子测试与测量领域不可或缺的工具，用于生成各种波形信号，以校准和测试电子设备。近年来，随着数字信号处理技术的进步，标准信号发生器的性能得到了显著提升，不仅频率范围更广，信号纯度更高，还能生成复杂的调制信号，满足了5G通信、雷达系统等前沿领域的测试需求。同时，用户界面的智能化设计，使得操作更加直观便捷，提升了测试效率。</w:t>
      </w:r>
      <w:r>
        <w:rPr>
          <w:rFonts w:hint="eastAsia"/>
        </w:rPr>
        <w:br/>
      </w:r>
      <w:r>
        <w:rPr>
          <w:rFonts w:hint="eastAsia"/>
        </w:rPr>
        <w:t>　　未来，标准信号发生器的发展将更加侧重于高精度、高集成度和多功能性。高精度意味着信号发生器将采用更先进的时钟同步和信号生成算法，确保信号的稳定性和准确性。高集成度体现在将更多的测试功能集成于单一设备中，减少实验室设备的占用空间。多功能性则指信号发生器将集成更多信号分析功能，如频谱分析、矢量网络分析，形成一体化的测试解决方案，提高测试的全面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9ead6efdb43a1" w:history="1">
        <w:r>
          <w:rPr>
            <w:rStyle w:val="Hyperlink"/>
          </w:rPr>
          <w:t>2024-2030年中国标准信号发生器行业现状与前景趋势报告</w:t>
        </w:r>
      </w:hyperlink>
      <w:r>
        <w:rPr>
          <w:rFonts w:hint="eastAsia"/>
        </w:rPr>
        <w:t>》在多年标准信号发生器行业研究结论的基础上，结合中国标准信号发生器行业市场的发展现状，通过资深研究团队对标准信号发生器市场各类资讯进行整理分析，并依托国家权威数据资源和长期市场监测的数据库，对标准信号发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59ead6efdb43a1" w:history="1">
        <w:r>
          <w:rPr>
            <w:rStyle w:val="Hyperlink"/>
          </w:rPr>
          <w:t>2024-2030年中国标准信号发生器行业现状与前景趋势报告</w:t>
        </w:r>
      </w:hyperlink>
      <w:r>
        <w:rPr>
          <w:rFonts w:hint="eastAsia"/>
        </w:rPr>
        <w:t>可以帮助投资者准确把握标准信号发生器行业的市场现状，为投资者进行投资作出标准信号发生器行业前景预判，挖掘标准信号发生器行业投资价值，同时提出标准信号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标准信号发生器行业发展概述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一、标准信号发生器行业定义及分类</w:t>
      </w:r>
      <w:r>
        <w:rPr>
          <w:rFonts w:hint="eastAsia"/>
        </w:rPr>
        <w:br/>
      </w:r>
      <w:r>
        <w:rPr>
          <w:rFonts w:hint="eastAsia"/>
        </w:rPr>
        <w:t>　　　　二、标准信号发生器行业经济特性</w:t>
      </w:r>
      <w:r>
        <w:rPr>
          <w:rFonts w:hint="eastAsia"/>
        </w:rPr>
        <w:br/>
      </w:r>
      <w:r>
        <w:rPr>
          <w:rFonts w:hint="eastAsia"/>
        </w:rPr>
        <w:t>　　　　三、标准信号发生器行业产业链简介</w:t>
      </w:r>
      <w:r>
        <w:rPr>
          <w:rFonts w:hint="eastAsia"/>
        </w:rPr>
        <w:br/>
      </w:r>
      <w:r>
        <w:rPr>
          <w:rFonts w:hint="eastAsia"/>
        </w:rPr>
        <w:t>　　第二节 标准信号发生器行业发展成熟度</w:t>
      </w:r>
      <w:r>
        <w:rPr>
          <w:rFonts w:hint="eastAsia"/>
        </w:rPr>
        <w:br/>
      </w:r>
      <w:r>
        <w:rPr>
          <w:rFonts w:hint="eastAsia"/>
        </w:rPr>
        <w:t>　　　　一、标准信号发生器行业发展周期分析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标准信号发生器行业相关产业动态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2023-2024年标准信号发生器行业发展环境分析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标准信号发生器行业环境分析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标准信号发生器行业相关政策、法规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标准信号发生器行业技术发展现状及趋势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当前我国标准信号发生器技术发展现状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中外标准信号发生器技术差距及产生差距的主要原因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提高我国标准信号发生器技术的对策</w:t>
      </w:r>
      <w:r>
        <w:rPr>
          <w:rFonts w:hint="eastAsia"/>
        </w:rPr>
        <w:br/>
      </w:r>
      <w:r>
        <w:rPr>
          <w:rFonts w:hint="eastAsia"/>
        </w:rPr>
        <w:t>　　第四节 我国标准信号发生器产品研发、设计发展趋势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中国标准信号发生器市场发展调研</w:t>
      </w:r>
      <w:r>
        <w:rPr>
          <w:rFonts w:hint="eastAsia"/>
        </w:rPr>
        <w:br/>
      </w:r>
      <w:r>
        <w:rPr>
          <w:rFonts w:hint="eastAsia"/>
        </w:rPr>
        <w:t>　　第一节 标准信号发生器市场现状分析及预测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一、2019-2024年中国标准信号发生器市场规模分析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二、2024-2030年中国标准信号发生器市场规模预测</w:t>
      </w:r>
      <w:r>
        <w:rPr>
          <w:rFonts w:hint="eastAsia"/>
        </w:rPr>
        <w:br/>
      </w:r>
      <w:r>
        <w:rPr>
          <w:rFonts w:hint="eastAsia"/>
        </w:rPr>
        <w:t>　　第二节 标准信号发生器行业产能分析及预测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一、2019-2024年中国标准信号发生器行业产能分析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二、2024-2030年中国标准信号发生器行业产能预测</w:t>
      </w:r>
      <w:r>
        <w:rPr>
          <w:rFonts w:hint="eastAsia"/>
        </w:rPr>
        <w:br/>
      </w:r>
      <w:r>
        <w:rPr>
          <w:rFonts w:hint="eastAsia"/>
        </w:rPr>
        <w:t>　　第三节 标准信号发生器行业产量分析及预测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一、2019-2024年中国标准信号发生器行业产量分析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二、2024-2030年中国标准信号发生器行业产量预测</w:t>
      </w:r>
      <w:r>
        <w:rPr>
          <w:rFonts w:hint="eastAsia"/>
        </w:rPr>
        <w:br/>
      </w:r>
      <w:r>
        <w:rPr>
          <w:rFonts w:hint="eastAsia"/>
        </w:rPr>
        <w:t>　　第四节 标准信号发生器市场需求分析及预测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一、2019-2024年中国标准信号发生器市场需求分析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二、2024-2030年中国标准信号发生器市场需求预测</w:t>
      </w:r>
      <w:r>
        <w:rPr>
          <w:rFonts w:hint="eastAsia"/>
        </w:rPr>
        <w:br/>
      </w:r>
      <w:r>
        <w:rPr>
          <w:rFonts w:hint="eastAsia"/>
        </w:rPr>
        <w:t>　　第五节 标准信号发生器进出口数据分析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一、2019-2024年中国标准信号发生器进出口数据分析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二、2024-2030年国内标准信号发生器进出口情况预测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2019-2024年中国标准信号发生器行业总体发展状况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中国标准信号发生器行业规模情况分析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一、标准信号发生器行业单位规模情况分析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二、标准信号发生器行业人员规模状况分析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三、标准信号发生器行业资产规模状况分析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四、标准信号发生器行业市场规模状况分析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五、标准信号发生器行业敏感性分析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中国标准信号发生器行业财务能力分析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一、标准信号发生器行业盈利能力分析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二、标准信号发生器行业偿债能力分析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三、标准信号发生器行业营运能力分析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四、标准信号发生器行业发展能力分析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中国标准信号发生器行业重点区域发展分析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一、中国标准信号发生器行业重点区域市场结构变化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二、重点地区（一）标准信号发生器行业发展分析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三、重点地区（二）标准信号发生器行业发展分析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四、重点地区（三）标准信号发生器行业发展分析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五、重点地区（四）标准信号发生器行业发展分析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六、重点地区（五）标准信号发生器行业发展分析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标准信号发生器行业产品价格分析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三、主要标准信号发生器品牌产品价位分析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五、价格在标准信号发生器行业竞争中的重要性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2024年中国标准信号发生器行业上下游行业发展分析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标准信号发生器上游行业分析</w:t>
      </w:r>
      <w:r>
        <w:rPr>
          <w:rFonts w:hint="eastAsia"/>
        </w:rPr>
        <w:br/>
      </w:r>
      <w:r>
        <w:rPr>
          <w:rFonts w:hint="eastAsia"/>
        </w:rPr>
        <w:t>　　　　一、标准信号发生器产品成本构成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四、上游供给对标准信号发生器行业的影响</w:t>
      </w:r>
      <w:r>
        <w:rPr>
          <w:rFonts w:hint="eastAsia"/>
        </w:rPr>
        <w:br/>
      </w:r>
      <w:r>
        <w:rPr>
          <w:rFonts w:hint="eastAsia"/>
        </w:rPr>
        <w:t>　　第二节 标准信号发生器下游行业分析</w:t>
      </w:r>
      <w:r>
        <w:rPr>
          <w:rFonts w:hint="eastAsia"/>
        </w:rPr>
        <w:br/>
      </w:r>
      <w:r>
        <w:rPr>
          <w:rFonts w:hint="eastAsia"/>
        </w:rPr>
        <w:t>　　　　一、标准信号发生器下游行业分布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四、下游需求对标准信号发生器行业的影响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标准信号发生器行业重点企业发展调研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标准信号发生器重点企业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标准信号发生器重点企业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标准信号发生器重点企业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标准信号发生器重点企业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标准信号发生器重点企业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2024年中国标准信号发生器产业市场竞争格局分析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2024年中国标准信号发生器产业竞争现状分析</w:t>
      </w:r>
      <w:r>
        <w:rPr>
          <w:rFonts w:hint="eastAsia"/>
        </w:rPr>
        <w:br/>
      </w:r>
      <w:r>
        <w:rPr>
          <w:rFonts w:hint="eastAsia"/>
        </w:rPr>
        <w:t>　　　　一、标准信号发生器竞争力分析</w:t>
      </w:r>
      <w:r>
        <w:rPr>
          <w:rFonts w:hint="eastAsia"/>
        </w:rPr>
        <w:br/>
      </w:r>
      <w:r>
        <w:rPr>
          <w:rFonts w:hint="eastAsia"/>
        </w:rPr>
        <w:t>　　　　二、标准信号发生器技术竞争分析</w:t>
      </w:r>
      <w:r>
        <w:rPr>
          <w:rFonts w:hint="eastAsia"/>
        </w:rPr>
        <w:br/>
      </w:r>
      <w:r>
        <w:rPr>
          <w:rFonts w:hint="eastAsia"/>
        </w:rPr>
        <w:t>　　　　三、标准信号发生器价格竞争分析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2024年中国标准信号发生器产业集中度分析</w:t>
      </w:r>
      <w:r>
        <w:rPr>
          <w:rFonts w:hint="eastAsia"/>
        </w:rPr>
        <w:br/>
      </w:r>
      <w:r>
        <w:rPr>
          <w:rFonts w:hint="eastAsia"/>
        </w:rPr>
        <w:t>　　　　一、标准信号发生器市场集中度分析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二、标准信号发生器企业集中度分析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2024-2030年提高标准信号发生器企业竞争力的策略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标准信号发生器行业投资风险预警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2024年影响标准信号发生器行业发展的主要因素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一、影响标准信号发生器行业运行的有利因素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二、影响标准信号发生器行业运行的稳定因素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三、影响标准信号发生器行业运行的不利因素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四、我国标准信号发生器行业发展面临的挑战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五、我国标准信号发生器行业发展面临的机遇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对标准信号发生器行业投资风险预警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一、2024-2030年标准信号发生器行业市场风险及控制策略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二、2024-2030年标准信号发生器行业政策风险及控制策略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三、2024-2030年标准信号发生器行业经营风险及控制策略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四、2024-2030年标准信号发生器同业竞争风险及控制策略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五、2024-2030年标准信号发生器行业其他风险及控制策略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标准信号发生器行业发展趋势与投资规划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2024-2030年标准信号发生器市场发展潜力分析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2024-2030年标准信号发生器行业发展趋势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2024-2030年标准信号发生器行业投资前景研究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[:中:智:林:]对我国标准信号发生器品牌的战略思考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二、标准信号发生器实施品牌战略的意义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三、标准信号发生器企业品牌的现状分析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四、我国标准信号发生器企业的品牌战略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五、标准信号发生器品牌战略管理的策略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2019-2024年中国标准信号发生器市场规模及增长情况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2019-2024年中国标准信号发生器行业产量及增长趋势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2019-2024年中国标准信号发生器行业市场需求及增长情况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2019-2024年中国标准信号发生器行业利润及增长情况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**地区标准信号发生器市场规模及增长情况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**地区标准信号发生器行业市场需求情况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2019-2024年中国标准信号发生器行业出口情况分析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2019-2024年中国标准信号发生器行业产品市场价格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标准信号发生器重点企业经营情况分析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标准信号发生器重点企业经营情况分析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2024-2030年中国标准信号发生器行业利润预测</w:t>
      </w:r>
      <w:r>
        <w:rPr>
          <w:rFonts w:hint="eastAsia"/>
        </w:rPr>
        <w:br/>
      </w:r>
      <w:r>
        <w:rPr>
          <w:rFonts w:hint="eastAsia"/>
        </w:rPr>
        <w:t>　　图表 2024年标准信号发生器行业壁垒</w:t>
      </w:r>
      <w:r>
        <w:rPr>
          <w:rFonts w:hint="eastAsia"/>
        </w:rPr>
        <w:br/>
      </w:r>
      <w:r>
        <w:rPr>
          <w:rFonts w:hint="eastAsia"/>
        </w:rPr>
        <w:t>　　图表 2024年标准信号发生器市场前景分析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2024-2030年中国标准信号发生器市场需求预测</w:t>
      </w:r>
      <w:r>
        <w:rPr>
          <w:rFonts w:hint="eastAsia"/>
        </w:rPr>
        <w:br/>
      </w:r>
      <w:r>
        <w:rPr>
          <w:rFonts w:hint="eastAsia"/>
        </w:rPr>
        <w:t>　　图表 2024年标准信号发生器发展趋势预测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9ead6efdb43a1" w:history="1">
        <w:r>
          <w:rPr>
            <w:rStyle w:val="Hyperlink"/>
          </w:rPr>
          <w:t>2024-2030年中国标准信号发生器行业现状与前景趋势报告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9ead6efdb43a1" w:history="1">
        <w:r>
          <w:rPr>
            <w:rStyle w:val="Hyperlink"/>
          </w:rPr>
          <w:t>https://www.20087.com/5/99/BiaoZhunXinHaoFaShengQiFaZhanQianJingFenXi.html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d0dbf6ec643c5" w:history="1">
      <w:r>
        <w:rPr>
          <w:rStyle w:val="Hyperlink"/>
        </w:rPr>
        <w:t>2024-2030年中国标准信号发生器行业现状与前景趋势报告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aoZhunXinHaoFaShengQiFaZhanQianJingFenXi.html" TargetMode="External" Id="R1c59ead6efdb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aoZhunXinHaoFaShengQiFaZhanQianJingFenXi.html" TargetMode="External" Id="R0fad0dbf6ec6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2024-05-02T04:13:00Z</dcterms:created>
  <dcterms:modified xsi:type="dcterms:W3CDTF">2024-05-02T05:13:00Z</dcterms:modified>
  <dc:subject>2024-2030年中国标准信号发生器行业现状与前景趋势报告</dc:subject>
  <dc:title>2024-2030年中国标准信号发生器行业现状与前景趋势报告</dc:title>
  <cp:keywords>2024-2030年中国标准信号发生器行业现状与前景趋势报告</cp:keywords>
  <dc:description>2024-2030年中国标准信号发生器行业现状与前景趋势报告</dc:description>
</cp:coreProperties>
</file>