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061ec97944cef" w:history="1">
              <w:r>
                <w:rPr>
                  <w:rStyle w:val="Hyperlink"/>
                </w:rPr>
                <w:t>2025-2031年全球与中国燃气表市场现状调研及前景趋势分析报告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061ec97944cef" w:history="1">
              <w:r>
                <w:rPr>
                  <w:rStyle w:val="Hyperlink"/>
                </w:rPr>
                <w:t>2025-2031年全球与中国燃气表市场现状调研及前景趋势分析报告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061ec97944cef" w:history="1">
                <w:r>
                  <w:rPr>
                    <w:rStyle w:val="Hyperlink"/>
                  </w:rPr>
                  <w:t>https://www.20087.com/5/99/RanQiBiaoHangYeQianJingQuShi.html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计量天然气、液化石油气等燃气消耗量的关键设备，在全球范围内广泛应用。随着智能城市和物联网技术的发展，智能燃气表市场正在迅速成长。这些智能燃气表不仅能够精确计量燃气使用量，还能远程传输数据，实现自动抄表，减少人工操作，提高效率并降低运营成本。此外，智能燃气表还具备预警功能，能够及时检测到燃气泄漏等安全隐患，提升家庭和工业场所的安全性。在政策推动下，如中国的“煤改气”项目，以及欧洲的能源转型政策，对燃气表的需求持续增长。</w:t>
      </w:r>
      <w:r>
        <w:rPr>
          <w:rFonts w:hint="eastAsia"/>
        </w:rPr>
        <w:br/>
      </w:r>
      <w:r>
        <w:rPr>
          <w:rFonts w:hint="eastAsia"/>
        </w:rPr>
        <w:t>　　未来，燃气表行业将更加注重产品的智能化与网络化发展，智能燃气表将成为市场主流。技术进步将使得燃气表更加节能、环保，同时集成更多安全监测功能，如温度、湿度、压力监测等，以适应更复杂的应用场景。5G、物联网（IoT）等通信技术的普及将进一步促进燃气表与智能家居系统的融合，为用户提供更加便捷的能源管理体验。同时，随着全球对可再生能源的重视，燃气表也将逐步支持多种气体计量，包括生物气和氢气，以满足清洁能源的计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61ec97944cef" w:history="1">
        <w:r>
          <w:rPr>
            <w:rStyle w:val="Hyperlink"/>
          </w:rPr>
          <w:t>2025-2031年全球与中国燃气表市场现状调研及前景趋势分析报告</w:t>
        </w:r>
      </w:hyperlink>
      <w:r>
        <w:rPr>
          <w:rFonts w:hint="eastAsia"/>
        </w:rPr>
        <w:t>》依托行业权威数据及长期市场监测信息，系统分析了燃气表行业的市场规模、供需关系、竞争格局及重点企业经营状况，并结合燃气表行业发展现状，科学预测了燃气表市场前景与技术发展方向。报告通过SWOT分析，揭示了燃气表行业机遇与潜在风险，为投资者提供了全面的现状分析与前景评估，助力挖掘投资价值并优化决策。同时，报告从投资、生产及营销等角度提出可行性建议，为燃气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中国燃气表概述</w:t>
      </w:r>
      <w:r>
        <w:rPr>
          <w:rFonts w:hint="eastAsia"/>
        </w:rPr>
        <w:br/>
      </w:r>
      <w:r>
        <w:rPr>
          <w:rFonts w:hint="eastAsia"/>
        </w:rPr>
        <w:t>　　第一节 燃气表行业定义</w:t>
      </w:r>
      <w:r>
        <w:rPr>
          <w:rFonts w:hint="eastAsia"/>
        </w:rPr>
        <w:br/>
      </w:r>
      <w:r>
        <w:rPr>
          <w:rFonts w:hint="eastAsia"/>
        </w:rPr>
        <w:t>　　第二节 燃气表行业发展特性</w:t>
      </w:r>
      <w:r>
        <w:rPr>
          <w:rFonts w:hint="eastAsia"/>
        </w:rPr>
        <w:br/>
      </w:r>
      <w:r>
        <w:rPr>
          <w:rFonts w:hint="eastAsia"/>
        </w:rPr>
        <w:t>　　第三节 燃气表产业链分析</w:t>
      </w:r>
      <w:r>
        <w:rPr>
          <w:rFonts w:hint="eastAsia"/>
        </w:rPr>
        <w:br/>
      </w:r>
      <w:r>
        <w:rPr>
          <w:rFonts w:hint="eastAsia"/>
        </w:rPr>
        <w:t>　　第四节 燃气表行业生命周期分析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2024-2025年国外燃气表市场发展概况</w:t>
      </w:r>
      <w:r>
        <w:rPr>
          <w:rFonts w:hint="eastAsia"/>
        </w:rPr>
        <w:br/>
      </w:r>
      <w:r>
        <w:rPr>
          <w:rFonts w:hint="eastAsia"/>
        </w:rPr>
        <w:t>　　第一节 全球燃气表市场发展分析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亚洲地区主要国家燃气表市场概况</w:t>
      </w:r>
      <w:r>
        <w:rPr>
          <w:rFonts w:hint="eastAsia"/>
        </w:rPr>
        <w:br/>
      </w:r>
      <w:r>
        <w:rPr>
          <w:rFonts w:hint="eastAsia"/>
        </w:rPr>
        <w:t>　　第五节 全球燃气表市场发展预测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2024-2025年中国燃气表发展环境分析</w:t>
      </w:r>
      <w:r>
        <w:rPr>
          <w:rFonts w:hint="eastAsia"/>
        </w:rPr>
        <w:br/>
      </w:r>
      <w:r>
        <w:rPr>
          <w:rFonts w:hint="eastAsia"/>
        </w:rPr>
        <w:t>　　第一节 燃气表行业经济环境分析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燃气表行业相关政策、标准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2024-2025年燃气表市场特性分析</w:t>
      </w:r>
      <w:r>
        <w:rPr>
          <w:rFonts w:hint="eastAsia"/>
        </w:rPr>
        <w:br/>
      </w:r>
      <w:r>
        <w:rPr>
          <w:rFonts w:hint="eastAsia"/>
        </w:rPr>
        <w:t>　　第一节 燃气表行业集中度分析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2024-2025年燃气表行业SWOT分析</w:t>
      </w:r>
      <w:r>
        <w:rPr>
          <w:rFonts w:hint="eastAsia"/>
        </w:rPr>
        <w:br/>
      </w:r>
      <w:r>
        <w:rPr>
          <w:rFonts w:hint="eastAsia"/>
        </w:rPr>
        <w:t>　　　　一、燃气表行业优势</w:t>
      </w:r>
      <w:r>
        <w:rPr>
          <w:rFonts w:hint="eastAsia"/>
        </w:rPr>
        <w:br/>
      </w:r>
      <w:r>
        <w:rPr>
          <w:rFonts w:hint="eastAsia"/>
        </w:rPr>
        <w:t>　　　　二、燃气表行业劣势</w:t>
      </w:r>
      <w:r>
        <w:rPr>
          <w:rFonts w:hint="eastAsia"/>
        </w:rPr>
        <w:br/>
      </w:r>
      <w:r>
        <w:rPr>
          <w:rFonts w:hint="eastAsia"/>
        </w:rPr>
        <w:t>　　　　三、燃气表行业机会</w:t>
      </w:r>
      <w:r>
        <w:rPr>
          <w:rFonts w:hint="eastAsia"/>
        </w:rPr>
        <w:br/>
      </w:r>
      <w:r>
        <w:rPr>
          <w:rFonts w:hint="eastAsia"/>
        </w:rPr>
        <w:t>　　　　四、燃气表行业风险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2024-2025年中国燃气表市场现状分析</w:t>
      </w:r>
      <w:r>
        <w:rPr>
          <w:rFonts w:hint="eastAsia"/>
        </w:rPr>
        <w:br/>
      </w:r>
      <w:r>
        <w:rPr>
          <w:rFonts w:hint="eastAsia"/>
        </w:rPr>
        <w:t>　　第二节 中国燃气表行业产量情况分析及预测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一、燃气表总体产能规模</w:t>
      </w:r>
      <w:r>
        <w:rPr>
          <w:rFonts w:hint="eastAsia"/>
        </w:rPr>
        <w:br/>
      </w:r>
      <w:r>
        <w:rPr>
          <w:rFonts w:hint="eastAsia"/>
        </w:rPr>
        <w:t>　　　　二、燃气表生产区域分布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三、2025-2031年中国燃气表产量预测</w:t>
      </w:r>
      <w:r>
        <w:rPr>
          <w:rFonts w:hint="eastAsia"/>
        </w:rPr>
        <w:br/>
      </w:r>
      <w:r>
        <w:rPr>
          <w:rFonts w:hint="eastAsia"/>
        </w:rPr>
        <w:t>　　第三节 中国燃气表市场需求分析及预测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三、2025-2031年中国燃气表市场需求量预测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2019-2024年中国燃气表行业盈利能力分析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**地区燃气表市场发展分析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2019-2024年中国燃气表进出口分析</w:t>
      </w:r>
      <w:r>
        <w:rPr>
          <w:rFonts w:hint="eastAsia"/>
        </w:rPr>
        <w:br/>
      </w:r>
      <w:r>
        <w:rPr>
          <w:rFonts w:hint="eastAsia"/>
        </w:rPr>
        <w:t>　　第一节 燃气表进口情况分析</w:t>
      </w:r>
      <w:r>
        <w:rPr>
          <w:rFonts w:hint="eastAsia"/>
        </w:rPr>
        <w:br/>
      </w:r>
      <w:r>
        <w:rPr>
          <w:rFonts w:hint="eastAsia"/>
        </w:rPr>
        <w:t>　　第二节 燃气表出口情况分析</w:t>
      </w:r>
      <w:r>
        <w:rPr>
          <w:rFonts w:hint="eastAsia"/>
        </w:rPr>
        <w:br/>
      </w:r>
      <w:r>
        <w:rPr>
          <w:rFonts w:hint="eastAsia"/>
        </w:rPr>
        <w:t>　　第三节 影响燃气表进出口因素分析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燃气表行业投资战略研究</w:t>
      </w:r>
      <w:r>
        <w:rPr>
          <w:rFonts w:hint="eastAsia"/>
        </w:rPr>
        <w:br/>
      </w:r>
      <w:r>
        <w:rPr>
          <w:rFonts w:hint="eastAsia"/>
        </w:rPr>
        <w:t>　　第一节 燃气表行业发展战略研究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对我国燃气表品牌的战略思考</w:t>
      </w:r>
      <w:r>
        <w:rPr>
          <w:rFonts w:hint="eastAsia"/>
        </w:rPr>
        <w:br/>
      </w:r>
      <w:r>
        <w:rPr>
          <w:rFonts w:hint="eastAsia"/>
        </w:rPr>
        <w:t>　　　　一、燃气表品牌的重要性</w:t>
      </w:r>
      <w:r>
        <w:rPr>
          <w:rFonts w:hint="eastAsia"/>
        </w:rPr>
        <w:br/>
      </w:r>
      <w:r>
        <w:rPr>
          <w:rFonts w:hint="eastAsia"/>
        </w:rPr>
        <w:t>　　　　二、燃气表实施品牌战略的意义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四、我国燃气表企业的品牌战略</w:t>
      </w:r>
      <w:r>
        <w:rPr>
          <w:rFonts w:hint="eastAsia"/>
        </w:rPr>
        <w:br/>
      </w:r>
      <w:r>
        <w:rPr>
          <w:rFonts w:hint="eastAsia"/>
        </w:rPr>
        <w:t>　　　　五、燃气表品牌战略管理的策略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燃气表经营策略分析</w:t>
      </w:r>
      <w:r>
        <w:rPr>
          <w:rFonts w:hint="eastAsia"/>
        </w:rPr>
        <w:br/>
      </w:r>
      <w:r>
        <w:rPr>
          <w:rFonts w:hint="eastAsia"/>
        </w:rPr>
        <w:t>　　　　一、燃气表市场细分策略</w:t>
      </w:r>
      <w:r>
        <w:rPr>
          <w:rFonts w:hint="eastAsia"/>
        </w:rPr>
        <w:br/>
      </w:r>
      <w:r>
        <w:rPr>
          <w:rFonts w:hint="eastAsia"/>
        </w:rPr>
        <w:t>　　　　二、燃气表市场创新策略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2025-2025年燃气表市场前景分析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2025-2031年燃气表行业发展趋势预测</w:t>
      </w:r>
      <w:r>
        <w:rPr>
          <w:rFonts w:hint="eastAsia"/>
        </w:rPr>
        <w:br/>
      </w:r>
      <w:r>
        <w:rPr>
          <w:rFonts w:hint="eastAsia"/>
        </w:rPr>
        <w:t>　　第三节 燃气表行业投资风险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燃气表投资建议</w:t>
      </w:r>
      <w:r>
        <w:rPr>
          <w:rFonts w:hint="eastAsia"/>
        </w:rPr>
        <w:br/>
      </w:r>
      <w:r>
        <w:rPr>
          <w:rFonts w:hint="eastAsia"/>
        </w:rPr>
        <w:t>　　第一节 燃气表行业投资环境分析</w:t>
      </w:r>
      <w:r>
        <w:rPr>
          <w:rFonts w:hint="eastAsia"/>
        </w:rPr>
        <w:br/>
      </w:r>
      <w:r>
        <w:rPr>
          <w:rFonts w:hint="eastAsia"/>
        </w:rPr>
        <w:t>　　第二节 燃气表行业投资进入壁垒分析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燃气表行业类别</w:t>
      </w:r>
      <w:r>
        <w:rPr>
          <w:rFonts w:hint="eastAsia"/>
        </w:rPr>
        <w:br/>
      </w:r>
      <w:r>
        <w:rPr>
          <w:rFonts w:hint="eastAsia"/>
        </w:rPr>
        <w:t>　　图表 燃气表行业产业链调研</w:t>
      </w:r>
      <w:r>
        <w:rPr>
          <w:rFonts w:hint="eastAsia"/>
        </w:rPr>
        <w:br/>
      </w:r>
      <w:r>
        <w:rPr>
          <w:rFonts w:hint="eastAsia"/>
        </w:rPr>
        <w:t>　　图表 燃气表行业现状</w:t>
      </w:r>
      <w:r>
        <w:rPr>
          <w:rFonts w:hint="eastAsia"/>
        </w:rPr>
        <w:br/>
      </w:r>
      <w:r>
        <w:rPr>
          <w:rFonts w:hint="eastAsia"/>
        </w:rPr>
        <w:t>　　图表 燃气表行业标准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2019-2024年中国燃气表行业市场规模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2024年中国燃气表行业产能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2019-2024年中国燃气表行业产量统计</w:t>
      </w:r>
      <w:r>
        <w:rPr>
          <w:rFonts w:hint="eastAsia"/>
        </w:rPr>
        <w:br/>
      </w:r>
      <w:r>
        <w:rPr>
          <w:rFonts w:hint="eastAsia"/>
        </w:rPr>
        <w:t>　　图表 燃气表行业动态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2019-2024年中国燃气表市场需求量</w:t>
      </w:r>
      <w:r>
        <w:rPr>
          <w:rFonts w:hint="eastAsia"/>
        </w:rPr>
        <w:br/>
      </w:r>
      <w:r>
        <w:rPr>
          <w:rFonts w:hint="eastAsia"/>
        </w:rPr>
        <w:t>　　图表 2024年中国燃气表行业需求区域调研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2019-2024年中国燃气表行情</w:t>
      </w:r>
      <w:r>
        <w:rPr>
          <w:rFonts w:hint="eastAsia"/>
        </w:rPr>
        <w:br/>
      </w:r>
      <w:r>
        <w:rPr>
          <w:rFonts w:hint="eastAsia"/>
        </w:rPr>
        <w:t>　　图表 2019-2024年中国燃气表价格走势图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2019-2024年中国燃气表进口统计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**地区燃气表市场规模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**地区燃气表市场调研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**地区燃气表市场规模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**地区燃气表市场调研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燃气表行业竞争对手分析</w:t>
      </w:r>
      <w:r>
        <w:rPr>
          <w:rFonts w:hint="eastAsia"/>
        </w:rPr>
        <w:br/>
      </w:r>
      <w:r>
        <w:rPr>
          <w:rFonts w:hint="eastAsia"/>
        </w:rPr>
        <w:t>　　图表 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2025-2031年中国燃气表行业市场规模预测</w:t>
      </w:r>
      <w:r>
        <w:rPr>
          <w:rFonts w:hint="eastAsia"/>
        </w:rPr>
        <w:br/>
      </w:r>
      <w:r>
        <w:rPr>
          <w:rFonts w:hint="eastAsia"/>
        </w:rPr>
        <w:t>　　图表 燃气表行业准入条件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061ec97944cef" w:history="1">
        <w:r>
          <w:rPr>
            <w:rStyle w:val="Hyperlink"/>
          </w:rPr>
          <w:t>2025-2031年全球与中国燃气表市场现状调研及前景趋势分析报告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061ec97944cef" w:history="1">
        <w:r>
          <w:rPr>
            <w:rStyle w:val="Hyperlink"/>
          </w:rPr>
          <w:t>https://www.20087.com/5/99/RanQiBiaoHangYeQianJingQuShi.html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热点：天然气流量计、燃气表上的数字怎么看、燃气表有钱但是没燃气、燃气表号码在哪里看、燃气安全自闭阀、燃气表怎么看度数、燃气表怎么看图解、燃气表上的红色按钮是干什么的、燃气欠费停气恢复步骤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3140d7e46483c" w:history="1">
      <w:r>
        <w:rPr>
          <w:rStyle w:val="Hyperlink"/>
        </w:rPr>
        <w:t>2025-2031年全球与中国燃气表市场现状调研及前景趋势分析报告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anQiBiaoHangYeQianJingQuShi.html" TargetMode="External" Id="R51f061ec9794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anQiBiaoHangYeQianJingQuShi.html" TargetMode="External" Id="R1663140d7e46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2024-09-15T08:46:00Z</dcterms:created>
  <dcterms:modified xsi:type="dcterms:W3CDTF">2024-09-15T09:46:00Z</dcterms:modified>
  <dc:subject>2025-2031年全球与中国燃气表市场现状调研及前景趋势分析报告</dc:subject>
  <dc:title>2025-2031年全球与中国燃气表市场现状调研及前景趋势分析报告</dc:title>
  <cp:keywords>2025-2031年全球与中国燃气表市场现状调研及前景趋势分析报告</cp:keywords>
  <dc:description>2025-2031年全球与中国燃气表市场现状调研及前景趋势分析报告</dc:description>
</cp:coreProperties>
</file>