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cd797b8e41b5" w:history="1">
              <w:r>
                <w:rPr>
                  <w:rStyle w:val="Hyperlink"/>
                </w:rPr>
                <w:t>全球与中国碳纤维刹车片行业研究分析及发展前景报告（2026-2032年）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cd797b8e41b5" w:history="1">
              <w:r>
                <w:rPr>
                  <w:rStyle w:val="Hyperlink"/>
                </w:rPr>
                <w:t>全球与中国碳纤维刹车片行业研究分析及发展前景报告（2026-2032年）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ccd797b8e41b5" w:history="1">
                <w:r>
                  <w:rPr>
                    <w:rStyle w:val="Hyperlink"/>
                  </w:rPr>
                  <w:t>https://www.20087.com/5/59/TanXianWeiChaChePianShiChangQianJing.html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刹车片是高性能摩擦材料，主要应用于赛车、高端乘用车及航空制动系统，具备耐高温（&gt;1000℃）、低磨损、高比强度及制动响应快等优势。碳纤维刹车片通过碳纤维增强碳基或陶瓷基复合材料（C/C、C/SiC）制备，经化学气相沉积或树脂浸渍工艺成型，对摩擦系数稳定性、抗热衰退性及噪音控制要求极高。在电动超跑与高性能电动车加速普及背景下，对轻量化与长寿命刹车系统的需求显著上升。然而，碳纤维刹车片成本高昂、低温工况下摩擦性能不足，且制造周期长、废品率高，限制其在大众车型中的规模化应用。</w:t>
      </w:r>
      <w:r>
        <w:rPr>
          <w:rFonts w:hint="eastAsia"/>
        </w:rPr>
        <w:br/>
      </w:r>
      <w:r>
        <w:rPr>
          <w:rFonts w:hint="eastAsia"/>
        </w:rPr>
        <w:t>　　未来，碳纤维刹车片将朝着成本优化、低温性能提升与智能制造方向突破。市场调研网指出，前驱体材料与快速致密化工艺（如微波CVI）有望缩短生产周期；表面微结构设计与纳米润滑相引入可改善冷态制动效能。在电动化趋势下，与能量回收系统协同的“电-机-摩”复合制动策略将延长刹车片寿命。同时，数字孪生技术将用于模拟热-力-磨损耦合行为，指导材料配方迭代。未来，碳纤维刹车片不仅服务于极致性能场景，更将在高端智能电动车中成为安全、高效、轻量化的制动解决方案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ccd797b8e41b5" w:history="1">
        <w:r>
          <w:rPr>
            <w:rStyle w:val="Hyperlink"/>
          </w:rPr>
          <w:t>全球与中国碳纤维刹车片行业研究分析及发展前景报告（2026-2032年）</w:t>
        </w:r>
      </w:hyperlink>
      <w:r>
        <w:rPr>
          <w:rFonts w:hint="eastAsia"/>
        </w:rPr>
        <w:t>》，2025年碳纤维刹车片行业市场规模达 亿元，预计2032年市场规模将达 亿元，期间年均复合增长率（CAGR）达 %。报告通过严谨的分析、翔实的数据及直观的图表，系统解析了碳纤维刹车片行业的市场规模、需求变化、价格波动及产业链结构。报告全面评估了当前碳纤维刹车片市场现状，科学预测了未来市场前景与发展趋势，重点剖析了碳纤维刹车片细分市场的机遇与挑战。同时，报告对碳纤维刹车片重点企业的竞争地位及市场集中度进行了评估，为碳纤维刹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碳-陶瓷复合材料</w:t>
      </w:r>
      <w:r>
        <w:rPr>
          <w:rFonts w:hint="eastAsia"/>
        </w:rPr>
        <w:br/>
      </w:r>
      <w:r>
        <w:rPr>
          <w:rFonts w:hint="eastAsia"/>
        </w:rPr>
        <w:t>　　　　1.3.3 碳-碳复合材料</w:t>
      </w:r>
      <w:r>
        <w:rPr>
          <w:rFonts w:hint="eastAsia"/>
        </w:rPr>
        <w:br/>
      </w:r>
      <w:r>
        <w:rPr>
          <w:rFonts w:hint="eastAsia"/>
        </w:rPr>
        <w:t>　　1.4 产品分类，按耐温等级</w:t>
      </w:r>
      <w:r>
        <w:rPr>
          <w:rFonts w:hint="eastAsia"/>
        </w:rPr>
        <w:br/>
      </w:r>
      <w:r>
        <w:rPr>
          <w:rFonts w:hint="eastAsia"/>
        </w:rPr>
        <w:t>　　　　1.4.1 按耐温等级细分，全球碳纤维刹车片市场规模2021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高温型</w:t>
      </w:r>
      <w:r>
        <w:rPr>
          <w:rFonts w:hint="eastAsia"/>
        </w:rPr>
        <w:br/>
      </w:r>
      <w:r>
        <w:rPr>
          <w:rFonts w:hint="eastAsia"/>
        </w:rPr>
        <w:t>　　　　1.4.3 超高温型</w:t>
      </w:r>
      <w:r>
        <w:rPr>
          <w:rFonts w:hint="eastAsia"/>
        </w:rPr>
        <w:br/>
      </w:r>
      <w:r>
        <w:rPr>
          <w:rFonts w:hint="eastAsia"/>
        </w:rPr>
        <w:t>　　1.5 产品分类，按市场定位</w:t>
      </w:r>
      <w:r>
        <w:rPr>
          <w:rFonts w:hint="eastAsia"/>
        </w:rPr>
        <w:br/>
      </w:r>
      <w:r>
        <w:rPr>
          <w:rFonts w:hint="eastAsia"/>
        </w:rPr>
        <w:t>　　　　1.5.1 按市场定位细分，全球碳纤维刹车片市场规模2021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原厂配套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赛车</w:t>
      </w:r>
      <w:r>
        <w:rPr>
          <w:rFonts w:hint="eastAsia"/>
        </w:rPr>
        <w:br/>
      </w:r>
      <w:r>
        <w:rPr>
          <w:rFonts w:hint="eastAsia"/>
        </w:rPr>
        <w:t>　　　　1.6.4 航空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碳纤维刹车片有利因素</w:t>
      </w:r>
      <w:r>
        <w:rPr>
          <w:rFonts w:hint="eastAsia"/>
        </w:rPr>
        <w:br/>
      </w:r>
      <w:r>
        <w:rPr>
          <w:rFonts w:hint="eastAsia"/>
        </w:rPr>
        <w:t>　　　　1.7.3 .2 碳纤维刹车片不利因素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全球市场主要企业碳纤维刹车片销量（2023-2026）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全球市场主要企业碳纤维刹车片销售收入（2023-2026）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全球市场主要企业碳纤维刹车片销售价格（2023-2026）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中国市场主要企业碳纤维刹车片销量（2023-2026）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中国市场主要企业碳纤维刹车片销售收入（2023-2026）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全球主要厂商碳纤维刹车片产品类型及应用</w:t>
      </w:r>
      <w:r>
        <w:rPr>
          <w:rFonts w:hint="eastAsia"/>
        </w:rPr>
        <w:br/>
      </w:r>
      <w:r>
        <w:rPr>
          <w:rFonts w:hint="eastAsia"/>
        </w:rPr>
        <w:t>　　2.9 碳纤维刹车片行业集中度、竞争程度分析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碳纤维刹车片行业集中度分析：2025年全球Top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全球碳纤维刹车片总体规模分析</w:t>
      </w:r>
      <w:r>
        <w:rPr>
          <w:rFonts w:hint="eastAsia"/>
        </w:rPr>
        <w:br/>
      </w:r>
      <w:r>
        <w:rPr>
          <w:rFonts w:hint="eastAsia"/>
        </w:rPr>
        <w:t>　　3.1 全球碳纤维刹车片供需现状及预测（2021-2032）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全球碳纤维刹车片产量、需求量及发展趋势（2021-2032）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全球主要地区碳纤维刹车片产量及发展趋势（2021-2032）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全球主要地区碳纤维刹车片产量（2021-2026）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全球主要地区碳纤维刹车片产量（2027-2032）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中国市场碳纤维刹车片进出口（2021-2032）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全球市场碳纤维刹车片销售额（2021-2032）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全球市场碳纤维刹车片价格趋势（2021-2032）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全球主要地区碳纤维刹车片市场规模分析：2021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全球主要地区碳纤维刹车片销售收入及市场份额（2021-2026）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全球主要地区碳纤维刹车片销售收入预测（2027-2032）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全球主要地区碳纤维刹车片销量分析：2021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全球主要地区碳纤维刹车片销量及市场份额预测（2027-2032）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全球不同产品类型碳纤维刹车片收入预测（2027-2032）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全球不同产品类型碳纤维刹车片价格走势（2021-2032）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不同应用碳纤维刹车片分析</w:t>
      </w:r>
      <w:r>
        <w:rPr>
          <w:rFonts w:hint="eastAsia"/>
        </w:rPr>
        <w:br/>
      </w:r>
      <w:r>
        <w:rPr>
          <w:rFonts w:hint="eastAsia"/>
        </w:rPr>
        <w:t>　　7.1 全球不同应用碳纤维刹车片销量（2021-2032）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全球不同应用碳纤维刹车片收入预测（2027-2032）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全球不同应用碳纤维刹车片价格走势（2021-2032）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中国不同应用碳纤维刹车片销量（2021-2032）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中国不同应用碳纤维刹车片销量预测（2027-2032）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中国不同应用碳纤维刹车片收入（2021-2032）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碳纤维刹车片行业发展趋势</w:t>
      </w:r>
      <w:r>
        <w:rPr>
          <w:rFonts w:hint="eastAsia"/>
        </w:rPr>
        <w:br/>
      </w:r>
      <w:r>
        <w:rPr>
          <w:rFonts w:hint="eastAsia"/>
        </w:rPr>
        <w:t>　　8.2 碳纤维刹车片行业主要驱动因素</w:t>
      </w:r>
      <w:r>
        <w:rPr>
          <w:rFonts w:hint="eastAsia"/>
        </w:rPr>
        <w:br/>
      </w:r>
      <w:r>
        <w:rPr>
          <w:rFonts w:hint="eastAsia"/>
        </w:rPr>
        <w:t>　　8.3 碳纤维刹车片中国企业SWOT分析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碳纤维刹车片行业采购模式</w:t>
      </w:r>
      <w:r>
        <w:rPr>
          <w:rFonts w:hint="eastAsia"/>
        </w:rPr>
        <w:br/>
      </w:r>
      <w:r>
        <w:rPr>
          <w:rFonts w:hint="eastAsia"/>
        </w:rPr>
        <w:t>　　9.3 碳纤维刹车片行业生产模式</w:t>
      </w:r>
      <w:r>
        <w:rPr>
          <w:rFonts w:hint="eastAsia"/>
        </w:rPr>
        <w:br/>
      </w:r>
      <w:r>
        <w:rPr>
          <w:rFonts w:hint="eastAsia"/>
        </w:rPr>
        <w:t>　　9.4 碳纤维刹车片行业销售模式及销售渠道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按耐温等级细分，全球碳纤维刹车片市场规模2021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按市场定位细分，全球碳纤维刹车片市场规模2021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按应用细分，全球碳纤维刹车片市场规模（CAGR）2021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进入碳纤维刹车片行业壁垒</w:t>
      </w:r>
      <w:r>
        <w:rPr>
          <w:rFonts w:hint="eastAsia"/>
        </w:rPr>
        <w:br/>
      </w:r>
      <w:r>
        <w:rPr>
          <w:rFonts w:hint="eastAsia"/>
        </w:rPr>
        <w:t>　　表 9： 碳纤维刹车片主要企业在国际市场占有率（按销量，2023-2026）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2025年碳纤维刹车片主要企业在国际市场排名（按销量）&amp;（千片）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全球市场主要企业碳纤维刹车片销量（2023-2026）&amp;（千片）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碳纤维刹车片主要企业在国际市场占有率（按收入，2023-2026）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全球市场主要企业碳纤维刹车片销售价格（2023-2026）&amp;（元/片）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碳纤维刹车片主要企业在中国市场占有率（按销量，2023-2026）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2025年碳纤维刹车片主要企业在中国市场排名（按销量）&amp;（千片）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中国市场主要企业碳纤维刹车片销量（2023-2026）&amp;（千片）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碳纤维刹车片主要企业在中国市场占有率（按收入，2023-2026）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全球主要地区碳纤维刹车片产量增速（CAGR）：（2021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全球主要地区碳纤维刹车片产量（2021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全球主要地区碳纤维刹车片产量（2021-2026）&amp;（千片）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全球主要地区碳纤维刹车片产量（2027-2032）&amp;（千片）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全球主要地区碳纤维刹车片产量市场份额（2021-2026）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全球主要地区碳纤维刹车片产量市场份额（2027-2032）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中国市场碳纤维刹车片产量、销量、进出口（2021-2026）&amp;（千片）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中国市场碳纤维刹车片产量、销量、进出口预测（2027-2032）&amp;（千片）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全球主要地区碳纤维刹车片销售收入增速：（2021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全球主要地区碳纤维刹车片销售收入（2021-2026）&amp;（万元）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全球主要地区碳纤维刹车片销售收入市场份额（2021-2026）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全球主要地区碳纤维刹车片收入（2027-2032）&amp;（万元）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全球主要地区碳纤维刹车片收入市场份额（2027-2032）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全球主要地区碳纤维刹车片销量（千片）：2021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全球主要地区碳纤维刹车片销量（2027-2032）&amp;（千片）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全球主要地区碳纤维刹车片销量份额（2027-2032）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中国不同应用碳纤维刹车片销量（2021-2026）&amp;（千片）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中国不同应用碳纤维刹车片销量市场份额（2021-2026）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中国不同应用碳纤维刹车片销量预测（2027-2032）&amp;（千片）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中国市场不同应用碳纤维刹车片销量市场份额预测（2027-2032）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中国不同应用碳纤维刹车片收入（2021-2026）&amp;（万元）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中国不同应用碳纤维刹车片收入市场份额（2021-2026）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中国不同应用碳纤维刹车片收入预测（2027-2032）&amp;（万元）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中国不同应用碳纤维刹车片收入市场份额预测（2027-2032）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碳纤维刹车片行业发展趋势</w:t>
      </w:r>
      <w:r>
        <w:rPr>
          <w:rFonts w:hint="eastAsia"/>
        </w:rPr>
        <w:br/>
      </w:r>
      <w:r>
        <w:rPr>
          <w:rFonts w:hint="eastAsia"/>
        </w:rPr>
        <w:t>　　表 138： 碳纤维刹车片行业主要驱动因素</w:t>
      </w:r>
      <w:r>
        <w:rPr>
          <w:rFonts w:hint="eastAsia"/>
        </w:rPr>
        <w:br/>
      </w:r>
      <w:r>
        <w:rPr>
          <w:rFonts w:hint="eastAsia"/>
        </w:rPr>
        <w:t>　　表 139： 碳纤维刹车片行业供应链分析</w:t>
      </w:r>
      <w:r>
        <w:rPr>
          <w:rFonts w:hint="eastAsia"/>
        </w:rPr>
        <w:br/>
      </w:r>
      <w:r>
        <w:rPr>
          <w:rFonts w:hint="eastAsia"/>
        </w:rPr>
        <w:t>　　表 140： 碳纤维刹车片上游原料供应商</w:t>
      </w:r>
      <w:r>
        <w:rPr>
          <w:rFonts w:hint="eastAsia"/>
        </w:rPr>
        <w:br/>
      </w:r>
      <w:r>
        <w:rPr>
          <w:rFonts w:hint="eastAsia"/>
        </w:rPr>
        <w:t>　　表 141： 碳纤维刹车片主要地区不同应用客户分析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碳纤维刹车片典型经销商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4： 碳-陶瓷复合材料产品图片</w:t>
      </w:r>
      <w:r>
        <w:rPr>
          <w:rFonts w:hint="eastAsia"/>
        </w:rPr>
        <w:br/>
      </w:r>
      <w:r>
        <w:rPr>
          <w:rFonts w:hint="eastAsia"/>
        </w:rPr>
        <w:t>　　图 5： 碳-碳复合材料产品图片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全球不同耐温等级碳纤维刹车片销售额2021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全球不同耐温等级碳纤维刹车片市场份额2025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8： 高温型产品图片</w:t>
      </w:r>
      <w:r>
        <w:rPr>
          <w:rFonts w:hint="eastAsia"/>
        </w:rPr>
        <w:br/>
      </w:r>
      <w:r>
        <w:rPr>
          <w:rFonts w:hint="eastAsia"/>
        </w:rPr>
        <w:t>　　图 9： 超高温型产品图片</w:t>
      </w:r>
      <w:r>
        <w:rPr>
          <w:rFonts w:hint="eastAsia"/>
        </w:rPr>
        <w:br/>
      </w:r>
      <w:r>
        <w:rPr>
          <w:rFonts w:hint="eastAsia"/>
        </w:rPr>
        <w:t>　　图 10： 全球不同市场定位碳纤维刹车片销售额2021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全球不同市场定位碳纤维刹车片市场份额2025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12： 原厂配套产品图片</w:t>
      </w:r>
      <w:r>
        <w:rPr>
          <w:rFonts w:hint="eastAsia"/>
        </w:rPr>
        <w:br/>
      </w:r>
      <w:r>
        <w:rPr>
          <w:rFonts w:hint="eastAsia"/>
        </w:rPr>
        <w:t>　　图 13： 售后市场产品图片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全球不同应用碳纤维刹车片市场份额2025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赛车</w:t>
      </w:r>
      <w:r>
        <w:rPr>
          <w:rFonts w:hint="eastAsia"/>
        </w:rPr>
        <w:br/>
      </w:r>
      <w:r>
        <w:rPr>
          <w:rFonts w:hint="eastAsia"/>
        </w:rPr>
        <w:t>　　图 18： 航空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2025年全球前五大生产商碳纤维刹车片市场份额</w:t>
      </w:r>
      <w:r>
        <w:rPr>
          <w:rFonts w:hint="eastAsia"/>
        </w:rPr>
        <w:br/>
      </w:r>
      <w:r>
        <w:rPr>
          <w:rFonts w:hint="eastAsia"/>
        </w:rPr>
        <w:t>　　图 21： 2025年全球碳纤维刹车片第一梯队、第二梯队和第三梯队厂商及市场份额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全球碳纤维刹车片产能、产量、产能利用率及发展趋势（2021-2032）&amp;（千片）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全球碳纤维刹车片产量、需求量及发展趋势（2021-2032）&amp;（千片）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全球主要地区碳纤维刹车片产量市场份额（2021-2032）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中国碳纤维刹车片产能、产量、产能利用率及发展趋势（2021-2032）&amp;（千片）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中国碳纤维刹车片产量、市场需求量及发展趋势（2021-2032）&amp;（千片）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全球碳纤维刹车片市场销售额及增长率：（2021-2032）&amp;（万元）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全球市场碳纤维刹车片市场规模：2021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全球市场碳纤维刹车片价格趋势（2021-2032）&amp;（元/片）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全球主要地区碳纤维刹车片销售收入（2021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全球主要地区碳纤维刹车片销售收入市场份额（2021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南美市场碳纤维刹车片收入及增长率（2021-2032）&amp;（万元）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中东市场碳纤维刹车片销量及增长率（2021-2032）&amp;（千片）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中东市场碳纤维刹车片收入及增长率（2021-2032）&amp;（万元）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全球不同产品类型碳纤维刹车片价格走势（2021-2032）&amp;（元/片）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50： 全球不同应用碳纤维刹车片价格走势（2021-2032）&amp;（元/片）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碳纤维刹车片中国企业SWOT分析</w:t>
      </w:r>
      <w:r>
        <w:rPr>
          <w:rFonts w:hint="eastAsia"/>
        </w:rPr>
        <w:br/>
      </w:r>
      <w:r>
        <w:rPr>
          <w:rFonts w:hint="eastAsia"/>
        </w:rPr>
        <w:t>　　图 52： 碳纤维刹车片产业链</w:t>
      </w:r>
      <w:r>
        <w:rPr>
          <w:rFonts w:hint="eastAsia"/>
        </w:rPr>
        <w:br/>
      </w:r>
      <w:r>
        <w:rPr>
          <w:rFonts w:hint="eastAsia"/>
        </w:rPr>
        <w:t>　　图 53： 碳纤维刹车片行业采购模式分析</w:t>
      </w:r>
      <w:r>
        <w:rPr>
          <w:rFonts w:hint="eastAsia"/>
        </w:rPr>
        <w:br/>
      </w:r>
      <w:r>
        <w:rPr>
          <w:rFonts w:hint="eastAsia"/>
        </w:rPr>
        <w:t>　　图 54： 碳纤维刹车片行业生产模式</w:t>
      </w:r>
      <w:r>
        <w:rPr>
          <w:rFonts w:hint="eastAsia"/>
        </w:rPr>
        <w:br/>
      </w:r>
      <w:r>
        <w:rPr>
          <w:rFonts w:hint="eastAsia"/>
        </w:rPr>
        <w:t>　　图 55： 碳纤维刹车片行业销售模式分析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cd797b8e41b5" w:history="1">
        <w:r>
          <w:rPr>
            <w:rStyle w:val="Hyperlink"/>
          </w:rPr>
          <w:t>全球与中国碳纤维刹车片行业研究分析及发展前景报告（2026-2032年）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ccd797b8e41b5" w:history="1">
        <w:r>
          <w:rPr>
            <w:rStyle w:val="Hyperlink"/>
          </w:rPr>
          <w:t>https://www.20087.com/5/59/TanXianWeiChaChePianShiChangQianJing.html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和陶瓷刹车片哪个好、碳纤维刹车片好还是陶瓷的好、碳陶瓷刹车片多少钱、碳纤维刹车片的优缺点、碳纤维刹车盘和碳陶刹车盘的区别、碳纤维刹车片好不好、碳刹车片、碳纤维刹车片多少钱、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1f9ec46e34cb5" w:history="1">
      <w:r>
        <w:rPr>
          <w:rStyle w:val="Hyperlink"/>
        </w:rPr>
        <w:t>全球与中国碳纤维刹车片行业研究分析及发展前景报告（2026-2032年）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anXianWeiChaChePianShiChangQianJing.html" TargetMode="External" Id="Rb2dccd797b8e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anXianWeiChaChePianShiChangQianJing.html" TargetMode="External" Id="Rb7f1f9ec46e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2026-03-04T04:54:15Z</dcterms:created>
  <dcterms:modified xsi:type="dcterms:W3CDTF">2026-03-04T05:54:15Z</dcterms:modified>
  <dc:subject>全球与中国碳纤维刹车片行业研究分析及发展前景报告（2026-2032年）</dc:subject>
  <dc:title>全球与中国碳纤维刹车片行业研究分析及发展前景报告（2026-2032年）</dc:title>
  <cp:keywords>全球与中国碳纤维刹车片行业研究分析及发展前景报告（2026-2032年）</cp:keywords>
  <dc:description>全球与中国碳纤维刹车片行业研究分析及发展前景报告（2026-2032年）</dc:description>
</cp:coreProperties>
</file>