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ffef9b5f9491d" w:history="1">
              <w:r>
                <w:rPr>
                  <w:rStyle w:val="Hyperlink"/>
                </w:rPr>
                <w:t>2025-2031年全球与中国RGB深度相机行业发展调研及行业前景分析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ffef9b5f9491d" w:history="1">
              <w:r>
                <w:rPr>
                  <w:rStyle w:val="Hyperlink"/>
                </w:rPr>
                <w:t>2025-2031年全球与中国RGB深度相机行业发展调研及行业前景分析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ffef9b5f9491d" w:history="1">
                <w:r>
                  <w:rPr>
                    <w:rStyle w:val="Hyperlink"/>
                  </w:rPr>
                  <w:t>https://www.20087.com/5/69/RGBShenDuXiangJiFaZhanQianJing.html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深度相机是一种融合彩色成像与三维距离感知功能的视觉传感器，通过同步获取场景的红绿蓝图像与深度图，实现对物体形状、位置与表面纹理的全面数字化捕捉。当前主流技术包括结构光、飞行时间（ToF）与双目立体视觉，广泛应用于机器人导航、智能监控、虚拟现实、工业测量与人机交互。设备集成红外发射器、深度传感器与RGB摄像头，配合标定算法将多源数据融合，生成高精度点云与彩色纹理映射。在物流分拣中用于体积测量，在安防中实现人形识别与行为分析，在消费电子中支持手势控制与空间建模。产品注重小型化、低功耗与实时处理能力，支持多种接口输出。</w:t>
      </w:r>
      <w:r>
        <w:rPr>
          <w:rFonts w:hint="eastAsia"/>
        </w:rPr>
        <w:br/>
      </w:r>
      <w:r>
        <w:rPr>
          <w:rFonts w:hint="eastAsia"/>
        </w:rPr>
        <w:t>　　未来，RGB深度相机将向高分辨率、多模态融合与边缘智能方向发展。提升深度传感器的像素密度与测距精度，实现亚毫米级三维重建，满足精密检测与医疗建模需求。融合热成像、偏振或光谱信息，扩展对材料属性、表面状态与透明物体的感知能力。在边缘端集成专用处理单元，完成目标检测、语义分割与姿态估计等高级视觉任务，减少数据传输负担。在隐私敏感场景中，开发本地化数据处理与匿名化输出机制。行业将通过光学工程、传感器融合与计算视觉的协同创新，推动RGB深度相机从三维感知工具向多维环境理解、自主决策的智能视觉中枢演进，赋能机器人、智慧城市与沉浸式交互的深度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ffef9b5f9491d" w:history="1">
        <w:r>
          <w:rPr>
            <w:rStyle w:val="Hyperlink"/>
          </w:rPr>
          <w:t>2025-2031年全球与中国RGB深度相机行业发展调研及行业前景分析</w:t>
        </w:r>
      </w:hyperlink>
      <w:r>
        <w:rPr>
          <w:rFonts w:hint="eastAsia"/>
        </w:rPr>
        <w:t>》基于权威数据和长期市场监测，全面分析了RGB深度相机行业的市场规模、供需状况及竞争格局。报告梳理了RGB深度相机技术现状与未来方向，预测了市场前景与趋势，并评估了重点企业的表现与地位。同时，报告揭示了RGB深度相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RGB深度相机市场概述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按照不同产品类型，RGB深度相机主要可以分为如下几个类别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全球不同产品类型RGB深度相机销售额增长趋势2020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结构光</w:t>
      </w:r>
      <w:r>
        <w:rPr>
          <w:rFonts w:hint="eastAsia"/>
        </w:rPr>
        <w:br/>
      </w:r>
      <w:r>
        <w:rPr>
          <w:rFonts w:hint="eastAsia"/>
        </w:rPr>
        <w:t>　　　　1.2.3 ToF</w:t>
      </w:r>
      <w:r>
        <w:rPr>
          <w:rFonts w:hint="eastAsia"/>
        </w:rPr>
        <w:br/>
      </w:r>
      <w:r>
        <w:rPr>
          <w:rFonts w:hint="eastAsia"/>
        </w:rPr>
        <w:t>　　1.3 从不同应用，RGB深度相机主要包括如下几个方面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全球不同应用RGB深度相机销售额增长趋势2020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仓库物流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RGB深度相机行业背景、发展历史、现状及趋势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RGB深度相机行业目前现状分析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RGB深度相机发展趋势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全球RGB深度相机总体规模分析</w:t>
      </w:r>
      <w:r>
        <w:rPr>
          <w:rFonts w:hint="eastAsia"/>
        </w:rPr>
        <w:br/>
      </w:r>
      <w:r>
        <w:rPr>
          <w:rFonts w:hint="eastAsia"/>
        </w:rPr>
        <w:t>　　2.1 全球RGB深度相机供需现状及预测（2020-2031）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全球RGB深度相机产能、产量、产能利用率及发展趋势（2020-2031）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全球RGB深度相机产量、需求量及发展趋势（2020-2031）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全球主要地区RGB深度相机产量及发展趋势（2020-2031）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全球主要地区RGB深度相机产量（2020-2025）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全球主要地区RGB深度相机产量（2026-2031）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全球主要地区RGB深度相机产量市场份额（2020-2031）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中国RGB深度相机供需现状及预测（2020-2031）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中国RGB深度相机产能、产量、产能利用率及发展趋势（2020-2031）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中国RGB深度相机产量、市场需求量及发展趋势（2020-2031）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全球RGB深度相机销量及销售额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全球市场RGB深度相机销售额（2020-2031）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全球市场RGB深度相机销量（2020-2031）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全球市场RGB深度相机价格趋势（2020-2031）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全球RGB深度相机主要地区分析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全球主要地区RGB深度相机市场规模分析：2020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全球主要地区RGB深度相机销售收入及市场份额（2020-2025年）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全球主要地区RGB深度相机销售收入预测（2026-2031年）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全球主要地区RGB深度相机销量分析：2020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全球主要地区RGB深度相机销量及市场份额（2020-2025年）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全球主要地区RGB深度相机销量及市场份额预测（2026-2031）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北美市场RGB深度相机销量、收入及增长率（2020-2031）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欧洲市场RGB深度相机销量、收入及增长率（2020-2031）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中国市场RGB深度相机销量、收入及增长率（2020-2031）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日本市场RGB深度相机销量、收入及增长率（2020-2031）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东南亚市场RGB深度相机销量、收入及增长率（2020-2031）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印度市场RGB深度相机销量、收入及增长率（2020-2031）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全球市场主要厂商RGB深度相机产能市场份额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全球市场主要厂商RGB深度相机销量（2020-2025）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全球市场主要厂商RGB深度相机销量（2020-2025）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全球市场主要厂商RGB深度相机销售收入（2020-2025）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全球市场主要厂商RGB深度相机销售价格（2020-2025）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2024年全球主要生产商RGB深度相机收入排名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中国市场主要厂商RGB深度相机销量（2020-2025）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中国市场主要厂商RGB深度相机销量（2020-2025）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中国市场主要厂商RGB深度相机销售收入（2020-2025）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2024年中国主要生产商RGB深度相机收入排名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中国市场主要厂商RGB深度相机销售价格（2020-2025）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全球主要厂商RGB深度相机总部及产地分布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全球主要厂商成立时间及RGB深度相机商业化日期</w:t>
      </w:r>
      <w:r>
        <w:rPr>
          <w:rFonts w:hint="eastAsia"/>
        </w:rPr>
        <w:br/>
      </w:r>
      <w:r>
        <w:rPr>
          <w:rFonts w:hint="eastAsia"/>
        </w:rPr>
        <w:t>　　4.6 全球主要厂商RGB深度相机产品类型及应用</w:t>
      </w:r>
      <w:r>
        <w:rPr>
          <w:rFonts w:hint="eastAsia"/>
        </w:rPr>
        <w:br/>
      </w:r>
      <w:r>
        <w:rPr>
          <w:rFonts w:hint="eastAsia"/>
        </w:rPr>
        <w:t>　　4.7 RGB深度相机行业集中度、竞争程度分析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RGB深度相机行业集中度分析：2024年全球Top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全球RGB深度相机第一梯队、第二梯队和第三梯队生产商（品牌）及市场份额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RGB深度相机销量、收入、价格及毛利率（2020-2025）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RGB深度相机销量、收入、价格及毛利率（2020-2025）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RGB深度相机销量、收入、价格及毛利率（2020-2025）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RGB深度相机销量、收入、价格及毛利率（2020-2025）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RGB深度相机销量、收入、价格及毛利率（2020-2025）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RGB深度相机销量、收入、价格及毛利率（2020-2025）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RGB深度相机销量、收入、价格及毛利率（2020-2025）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RGB深度相机销量、收入、价格及毛利率（2020-2025）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RGB深度相机销量、收入、价格及毛利率（2020-2025）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RGB深度相机销量、收入、价格及毛利率（2020-2025）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RGB深度相机销量、收入、价格及毛利率（2020-2025）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RGB深度相机销量、收入、价格及毛利率（2020-2025）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不同产品类型RGB深度相机分析</w:t>
      </w:r>
      <w:r>
        <w:rPr>
          <w:rFonts w:hint="eastAsia"/>
        </w:rPr>
        <w:br/>
      </w:r>
      <w:r>
        <w:rPr>
          <w:rFonts w:hint="eastAsia"/>
        </w:rPr>
        <w:t>　　6.1 全球不同产品类型RGB深度相机销量（2020-2031）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全球不同产品类型RGB深度相机销量及市场份额（2020-2025）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全球不同产品类型RGB深度相机销量预测（2026-2031）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全球不同产品类型RGB深度相机收入（2020-2031）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全球不同产品类型RGB深度相机收入及市场份额（2020-2025）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全球不同产品类型RGB深度相机收入预测（2026-2031）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全球不同产品类型RGB深度相机价格走势（2020-2031）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不同应用RGB深度相机分析</w:t>
      </w:r>
      <w:r>
        <w:rPr>
          <w:rFonts w:hint="eastAsia"/>
        </w:rPr>
        <w:br/>
      </w:r>
      <w:r>
        <w:rPr>
          <w:rFonts w:hint="eastAsia"/>
        </w:rPr>
        <w:t>　　7.1 全球不同应用RGB深度相机销量（2020-2031）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全球不同应用RGB深度相机销量及市场份额（2020-2025）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全球不同应用RGB深度相机销量预测（2026-2031）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全球不同应用RGB深度相机收入（2020-2031）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全球不同应用RGB深度相机收入及市场份额（2020-2025）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全球不同应用RGB深度相机收入预测（2026-2031）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全球不同应用RGB深度相机价格走势（2020-2031）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RGB深度相机产业链分析</w:t>
      </w:r>
      <w:r>
        <w:rPr>
          <w:rFonts w:hint="eastAsia"/>
        </w:rPr>
        <w:br/>
      </w:r>
      <w:r>
        <w:rPr>
          <w:rFonts w:hint="eastAsia"/>
        </w:rPr>
        <w:t>　　8.2 RGB深度相机工艺制造技术分析</w:t>
      </w:r>
      <w:r>
        <w:rPr>
          <w:rFonts w:hint="eastAsia"/>
        </w:rPr>
        <w:br/>
      </w:r>
      <w:r>
        <w:rPr>
          <w:rFonts w:hint="eastAsia"/>
        </w:rPr>
        <w:t>　　8.3 RGB深度相机产业上游供应分析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RGB深度相机下游客户分析</w:t>
      </w:r>
      <w:r>
        <w:rPr>
          <w:rFonts w:hint="eastAsia"/>
        </w:rPr>
        <w:br/>
      </w:r>
      <w:r>
        <w:rPr>
          <w:rFonts w:hint="eastAsia"/>
        </w:rPr>
        <w:t>　　8.5 RGB深度相机销售渠道分析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RGB深度相机行业发展机遇及主要驱动因素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RGB深度相机行业发展面临的风险</w:t>
      </w:r>
      <w:r>
        <w:rPr>
          <w:rFonts w:hint="eastAsia"/>
        </w:rPr>
        <w:br/>
      </w:r>
      <w:r>
        <w:rPr>
          <w:rFonts w:hint="eastAsia"/>
        </w:rPr>
        <w:t>　　9.3 RGB深度相机行业政策分析</w:t>
      </w:r>
      <w:r>
        <w:rPr>
          <w:rFonts w:hint="eastAsia"/>
        </w:rPr>
        <w:br/>
      </w:r>
      <w:r>
        <w:rPr>
          <w:rFonts w:hint="eastAsia"/>
        </w:rPr>
        <w:t>　　9.4 RGB深度相机中国企业SWOT分析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全球不同产品类型RGB深度相机销售额增长（CAGR）趋势2020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RGB深度相机行业目前发展现状</w:t>
      </w:r>
      <w:r>
        <w:rPr>
          <w:rFonts w:hint="eastAsia"/>
        </w:rPr>
        <w:br/>
      </w:r>
      <w:r>
        <w:rPr>
          <w:rFonts w:hint="eastAsia"/>
        </w:rPr>
        <w:t>　　表 4： RGB深度相机发展趋势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全球主要地区RGB深度相机产量增速（CAGR）：（2020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全球主要地区RGB深度相机产量（2020-2025）&amp;（千件）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全球主要地区RGB深度相机产量（2026-2031）&amp;（千件）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全球主要地区RGB深度相机产量市场份额（2020-2025）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全球主要地区RGB深度相机产量（2026-2031）&amp;（千件）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全球主要地区RGB深度相机销售收入增速：（2020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全球主要地区RGB深度相机销售收入（2020-2025）&amp;（百万美元）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全球主要地区RGB深度相机销售收入市场份额（2020-2025）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全球主要地区RGB深度相机收入（2026-2031）&amp;（百万美元）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全球主要地区RGB深度相机收入市场份额（2026-2031）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全球主要地区RGB深度相机销量（千件）：2020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全球主要地区RGB深度相机销量（2020-2025）&amp;（千件）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全球主要地区RGB深度相机销量市场份额（2020-2025）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全球主要地区RGB深度相机销量（2026-2031）&amp;（千件）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全球主要地区RGB深度相机销量份额（2026-2031）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全球市场主要厂商RGB深度相机产能（2024-2025）&amp;（千件）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全球市场主要厂商RGB深度相机销量（2020-2025）&amp;（千件）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全球市场主要厂商RGB深度相机销量市场份额（2020-2025）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全球市场主要厂商RGB深度相机销售收入（2020-2025）&amp;（百万美元）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全球市场主要厂商RGB深度相机销售收入市场份额（2020-2025）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全球市场主要厂商RGB深度相机销售价格（2020-2025）&amp;（美元/件）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2024年全球主要生产商RGB深度相机收入排名（百万美元）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中国市场主要厂商RGB深度相机销量（2020-2025）&amp;（千件）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中国市场主要厂商RGB深度相机销量市场份额（2020-2025）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中国市场主要厂商RGB深度相机销售收入（2020-2025）&amp;（百万美元）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中国市场主要厂商RGB深度相机销售收入市场份额（2020-2025）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2024年中国主要生产商RGB深度相机收入排名（百万美元）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中国市场主要厂商RGB深度相机销售价格（2020-2025）&amp;（美元/件）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全球主要厂商RGB深度相机总部及产地分布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全球主要厂商成立时间及RGB深度相机商业化日期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全球主要厂商RGB深度相机产品类型及应用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2024年全球RGB深度相机主要厂商市场地位（第一梯队、第二梯队和第三梯队）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全球RGB深度相机市场投资、并购等现状分析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RGB深度相机销量（千件）、收入（百万美元）、价格（美元/件）及毛利率（2020-2025）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RGB深度相机销量（千件）、收入（百万美元）、价格（美元/件）及毛利率（2020-2025）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RGB深度相机销量（千件）、收入（百万美元）、价格（美元/件）及毛利率（2020-2025）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RGB深度相机销量（千件）、收入（百万美元）、价格（美元/件）及毛利率（2020-2025）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RGB深度相机销量（千件）、收入（百万美元）、价格（美元/件）及毛利率（2020-2025）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RGB深度相机销量（千件）、收入（百万美元）、价格（美元/件）及毛利率（2020-2025）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RGB深度相机销量（千件）、收入（百万美元）、价格（美元/件）及毛利率（2020-2025）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RGB深度相机销量（千件）、收入（百万美元）、价格（美元/件）及毛利率（2020-2025）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RGB深度相机销量（千件）、收入（百万美元）、价格（美元/件）及毛利率（2020-2025）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RGB深度相机销量（千件）、收入（百万美元）、价格（美元/件）及毛利率（2020-2025）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RGB深度相机销量（千件）、收入（百万美元）、价格（美元/件）及毛利率（2020-2025）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RGB深度相机生产基地、销售区域、竞争对手及市场地位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RGB深度相机产品规格、参数及市场应用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RGB深度相机销量（千件）、收入（百万美元）、价格（美元/件）及毛利率（2020-2025）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全球不同产品类型RGB深度相机销量（2020-2025年）&amp;（千件）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全球不同产品类型RGB深度相机销量市场份额（2020-2025）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全球不同产品类型RGB深度相机销量预测（2026-2031）&amp;（千件）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全球市场不同产品类型RGB深度相机销量市场份额预测（2026-2031）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全球不同产品类型RGB深度相机收入（2020-2025年）&amp;（百万美元）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全球不同产品类型RGB深度相机收入市场份额（2020-2025）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全球不同产品类型RGB深度相机收入预测（2026-2031）&amp;（百万美元）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全球不同产品类型RGB深度相机收入市场份额预测（2026-2031）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全球不同应用RGB深度相机销量（2020-2025年）&amp;（千件）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全球不同应用RGB深度相机销量市场份额（2020-2025）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全球不同应用RGB深度相机销量预测（2026-2031）&amp;（千件）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全球市场不同应用RGB深度相机销量市场份额预测（2026-2031）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全球不同应用RGB深度相机收入（2020-2025年）&amp;（百万美元）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全球不同应用RGB深度相机收入市场份额（2020-2025）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全球不同应用RGB深度相机收入预测（2026-2031）&amp;（百万美元）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全球不同应用RGB深度相机收入市场份额预测（2026-2031）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RGB深度相机上游原料供应商及联系方式列表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RGB深度相机典型客户列表</w:t>
      </w:r>
      <w:r>
        <w:rPr>
          <w:rFonts w:hint="eastAsia"/>
        </w:rPr>
        <w:br/>
      </w:r>
      <w:r>
        <w:rPr>
          <w:rFonts w:hint="eastAsia"/>
        </w:rPr>
        <w:t>　　表 116： RGB深度相机主要销售模式及销售渠道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RGB深度相机行业发展机遇及主要驱动因素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RGB深度相机行业发展面临的风险</w:t>
      </w:r>
      <w:r>
        <w:rPr>
          <w:rFonts w:hint="eastAsia"/>
        </w:rPr>
        <w:br/>
      </w:r>
      <w:r>
        <w:rPr>
          <w:rFonts w:hint="eastAsia"/>
        </w:rPr>
        <w:t>　　表 119： RGB深度相机行业政策分析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RGB深度相机产品图片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全球不同产品类型RGB深度相机销售额2020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全球不同产品类型RGB深度相机市场份额2024 &amp; 2031</w:t>
      </w:r>
      <w:r>
        <w:rPr>
          <w:rFonts w:hint="eastAsia"/>
        </w:rPr>
        <w:br/>
      </w:r>
      <w:r>
        <w:rPr>
          <w:rFonts w:hint="eastAsia"/>
        </w:rPr>
        <w:t>　　图 4： 结构光产品图片</w:t>
      </w:r>
      <w:r>
        <w:rPr>
          <w:rFonts w:hint="eastAsia"/>
        </w:rPr>
        <w:br/>
      </w:r>
      <w:r>
        <w:rPr>
          <w:rFonts w:hint="eastAsia"/>
        </w:rPr>
        <w:t>　　图 5： ToF产品图片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全球不同应用RGB深度相机市场份额2024 &amp; 2031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仓库物流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全球RGB深度相机产能、产量、产能利用率及发展趋势（2020-2031）&amp;（千件）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全球RGB深度相机产量、需求量及发展趋势（2020-2031）&amp;（千件）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全球主要地区RGB深度相机产量（2020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全球主要地区RGB深度相机产量市场份额（2020-2031）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中国RGB深度相机产能、产量、产能利用率及发展趋势（2020-2031）&amp;（千件）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中国RGB深度相机产量、市场需求量及发展趋势（2020-2031）&amp;（千件）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全球RGB深度相机市场销售额及增长率：（2020-2031）&amp;（百万美元）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全球市场RGB深度相机市场规模：2020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全球市场RGB深度相机销量及增长率（2020-2031）&amp;（千件）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全球市场RGB深度相机价格趋势（2020-2031）&amp;（美元/件）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全球主要地区RGB深度相机销售收入（2020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全球主要地区RGB深度相机销售收入市场份额（2020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北美市场RGB深度相机销量及增长率（2020-2031）&amp;（千件）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北美市场RGB深度相机收入及增长率（2020-2031）&amp;（百万美元）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欧洲市场RGB深度相机销量及增长率（2020-2031）&amp;（千件）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欧洲市场RGB深度相机收入及增长率（2020-2031）&amp;（百万美元）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中国市场RGB深度相机销量及增长率（2020-2031）&amp;（千件）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中国市场RGB深度相机收入及增长率（2020-2031）&amp;（百万美元）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日本市场RGB深度相机销量及增长率（2020-2031）&amp;（千件）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日本市场RGB深度相机收入及增长率（2020-2031）&amp;（百万美元）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东南亚市场RGB深度相机销量及增长率（2020-2031）&amp;（千件）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东南亚市场RGB深度相机收入及增长率（2020-2031）&amp;（百万美元）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印度市场RGB深度相机销量及增长率（2020-2031）&amp;（千件）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印度市场RGB深度相机收入及增长率（2020-2031）&amp;（百万美元）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2024年全球市场主要厂商RGB深度相机销量市场份额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2024年全球市场主要厂商RGB深度相机收入市场份额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2024年中国市场主要厂商RGB深度相机销量市场份额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2024年中国市场主要厂商RGB深度相机收入市场份额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2024年全球前五大生产商RGB深度相机市场份额</w:t>
      </w:r>
      <w:r>
        <w:rPr>
          <w:rFonts w:hint="eastAsia"/>
        </w:rPr>
        <w:br/>
      </w:r>
      <w:r>
        <w:rPr>
          <w:rFonts w:hint="eastAsia"/>
        </w:rPr>
        <w:t>　　图 41： 2024年全球RGB深度相机第一梯队、第二梯队和第三梯队厂商及市场份额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全球不同产品类型RGB深度相机价格走势（2020-2031）&amp;（美元/件）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全球不同应用RGB深度相机价格走势（2020-2031）&amp;（美元/件）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RGB深度相机产业链</w:t>
      </w:r>
      <w:r>
        <w:rPr>
          <w:rFonts w:hint="eastAsia"/>
        </w:rPr>
        <w:br/>
      </w:r>
      <w:r>
        <w:rPr>
          <w:rFonts w:hint="eastAsia"/>
        </w:rPr>
        <w:t>　　图 45： RGB深度相机中国企业SWOT分析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ffef9b5f9491d" w:history="1">
        <w:r>
          <w:rPr>
            <w:rStyle w:val="Hyperlink"/>
          </w:rPr>
          <w:t>2025-2031年全球与中国RGB深度相机行业发展调研及行业前景分析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ffef9b5f9491d" w:history="1">
        <w:r>
          <w:rPr>
            <w:rStyle w:val="Hyperlink"/>
          </w:rPr>
          <w:t>https://www.20087.com/5/69/RGBShenDuXiangJiFaZhanQianJing.html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8fb5ee0b04db9" w:history="1">
      <w:r>
        <w:rPr>
          <w:rStyle w:val="Hyperlink"/>
        </w:rPr>
        <w:t>2025-2031年全球与中国RGB深度相机行业发展调研及行业前景分析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RGBShenDuXiangJiFaZhanQianJing.html" TargetMode="External" Id="Ra54ffef9b5f9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RGBShenDuXiangJiFaZhanQianJing.html" TargetMode="External" Id="R05f8fb5ee0b0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2025-08-14T05:25:10Z</dcterms:created>
  <dcterms:modified xsi:type="dcterms:W3CDTF">2025-08-14T06:25:10Z</dcterms:modified>
  <dc:subject>2025-2031年全球与中国RGB深度相机行业发展调研及行业前景分析</dc:subject>
  <dc:title>2025-2031年全球与中国RGB深度相机行业发展调研及行业前景分析</dc:title>
  <cp:keywords>2025-2031年全球与中国RGB深度相机行业发展调研及行业前景分析</cp:keywords>
  <dc:description>2025-2031年全球与中国RGB深度相机行业发展调研及行业前景分析</dc:description>
</cp:coreProperties>
</file>