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556036eede4c0f" w:history="1">
              <w:r>
                <w:rPr>
                  <w:rStyle w:val="Hyperlink"/>
                </w:rPr>
                <w:t>2026-2032年中国工业铰链市场现状与发展前景分析报告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556036eede4c0f" w:history="1">
              <w:r>
                <w:rPr>
                  <w:rStyle w:val="Hyperlink"/>
                </w:rPr>
                <w:t>2026-2032年中国工业铰链市场现状与发展前景分析报告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556036eede4c0f" w:history="1">
                <w:r>
                  <w:rPr>
                    <w:rStyle w:val="Hyperlink"/>
                  </w:rPr>
                  <w:t>https://www.20087.com/5/59/GongYeJiaoLianFaZhanQianJingFenXi.html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铰链是重型设备、机柜、防护罩及自动化装置中实现开合运动的核心连接件，需承受高频次、高负载及复杂应力环境。工业铰链采用冷轧钢、不锈钢或锌合金材质，通过精密冲压、热处理与表面防腐工艺（如镀锌、达克罗）保障强度与耐久性。行业普遍关注扭矩稳定性、开合角度（90°–270°）、自锁功能及抗振动松脱能力。在数控机床、电力柜及轨道交通设备中，阻尼铰链、限位铰链及快装铰链成为标配，以提升操作安全与维护效率。然而，部分非标产品存在间隙过大、回弹无力或盐雾试验不合格等问题，影响设备密封性与使用寿命。</w:t>
      </w:r>
      <w:r>
        <w:rPr>
          <w:rFonts w:hint="eastAsia"/>
        </w:rPr>
        <w:br/>
      </w:r>
      <w:r>
        <w:rPr>
          <w:rFonts w:hint="eastAsia"/>
        </w:rPr>
        <w:t>　　未来，工业铰链将聚焦于功能集成、轻量化与智能反馈三大方向。内置角度传感器或应变片的智能铰链可实时监测门盖状态，联动安全控制系统防止误操作。高强度铝合金或碳纤维复合材料将在保持刚性前提下显著减重，适配移动式装备需求。在人机工程方面，可调阻尼与无级定位技术将提升操作顺滑度与定位精度。此外，模块化设计支持标准化替换，降低库存复杂度。随着智能制造与设备安全标准升级，工业铰链正从机械连接件演变为兼具状态感知、安全联锁与用户体验优化的智能运动接口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d556036eede4c0f" w:history="1">
        <w:r>
          <w:rPr>
            <w:rStyle w:val="Hyperlink"/>
          </w:rPr>
          <w:t>2026-2032年中国工业铰链市场现状与发展前景分析报告</w:t>
        </w:r>
      </w:hyperlink>
      <w:r>
        <w:rPr>
          <w:rFonts w:hint="eastAsia"/>
        </w:rPr>
        <w:t>基于统计局、相关行业协会及科研机构的详实数据，系统分析工业铰链行业的市场规模、供需结构和竞争格局，梳理工业铰链技术发展现状与创新方向。报告客观评估了工业铰链市场增长潜力与风险因素，结合政策环境与消费趋势变化，对工业铰链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工业铰链行业概述</w:t>
      </w:r>
      <w:r>
        <w:rPr>
          <w:rFonts w:hint="eastAsia"/>
        </w:rPr>
        <w:br/>
      </w:r>
      <w:r>
        <w:rPr>
          <w:rFonts w:hint="eastAsia"/>
        </w:rPr>
        <w:t>　　第一节 工业铰链定义与分类</w:t>
      </w:r>
      <w:r>
        <w:rPr>
          <w:rFonts w:hint="eastAsia"/>
        </w:rPr>
        <w:br/>
      </w:r>
      <w:r>
        <w:rPr>
          <w:rFonts w:hint="eastAsia"/>
        </w:rPr>
        <w:t>　　第二节 工业铰链应用领域</w:t>
      </w:r>
      <w:r>
        <w:rPr>
          <w:rFonts w:hint="eastAsia"/>
        </w:rPr>
        <w:br/>
      </w:r>
      <w:r>
        <w:rPr>
          <w:rFonts w:hint="eastAsia"/>
        </w:rPr>
        <w:t>　　第三节 工业铰链行业经济指标分析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工业铰链产业链及经营模式分析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三、工业铰链销售模式及销售渠道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全球工业铰链市场发展综述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2020-2025年全球工业铰链市场规模与趋势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主要国家与地区工业铰链市场分析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2026-2032年全球工业铰链行业发展趋势与前景预测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中国工业铰链行业市场分析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2025-2026年工业铰链产能与投资动态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一、国内工业铰链产能及利用情况</w:t>
      </w:r>
      <w:r>
        <w:rPr>
          <w:rFonts w:hint="eastAsia"/>
        </w:rPr>
        <w:br/>
      </w:r>
      <w:r>
        <w:rPr>
          <w:rFonts w:hint="eastAsia"/>
        </w:rPr>
        <w:t>　　　　二、工业铰链产能扩张与投资动态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2026-2032年工业铰链行业产量统计与趋势预测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一、2020-2025年工业铰链行业产量数据统计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1、2020-2025年工业铰链产量及增长趋势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2、2020-2025年工业铰链细分产品产量及份额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二、影响工业铰链产量的关键因素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三、2026-2032年工业铰链产量预测</w:t>
      </w:r>
      <w:r>
        <w:rPr>
          <w:rFonts w:hint="eastAsia"/>
        </w:rPr>
        <w:br/>
      </w:r>
      <w:r>
        <w:rPr>
          <w:rFonts w:hint="eastAsia"/>
        </w:rPr>
        <w:t>　　第三节 2026-2032年工业铰链市场需求与销售分析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一、2025-2026年工业铰链行业需求现状</w:t>
      </w:r>
      <w:r>
        <w:rPr>
          <w:rFonts w:hint="eastAsia"/>
        </w:rPr>
        <w:br/>
      </w:r>
      <w:r>
        <w:rPr>
          <w:rFonts w:hint="eastAsia"/>
        </w:rPr>
        <w:t>　　　　二、工业铰链客户群体与需求特点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三、2020-2025年工业铰链行业销售规模分析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四、2026-2032年工业铰链市场增长潜力与规模预测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中国工业铰链细分市场与下游应用领域分析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工业铰链细分市场分析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一、2025-2026年工业铰链主要细分产品市场现状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工业铰链下游应用与客户群体分析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一、2025-2026年工业铰链各应用领域市场现状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2025-2026年工业铰链行业技术发展现状及趋势分析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工业铰链行业技术发展现状分析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国内外工业铰链行业技术差异与原因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工业铰链行业技术发展方向、趋势预测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提升工业铰链行业技术能力策略建议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工业铰链价格机制与竞争策略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一、2020-2025年工业铰链市场价格走势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工业铰链定价策略与方法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2026-2032年工业铰链价格竞争态势与趋势预测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中国工业铰链行业重点区域市场研究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2025-2026年重点区域工业铰链市场发展概况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二、2020-2025年工业铰链市场需求规模情况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三、2026-2032年工业铰链行业发展潜力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二、2020-2025年工业铰链市场需求规模情况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三、2026-2032年工业铰链行业发展潜力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二、2020-2025年工业铰链市场需求规模情况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三、2026-2032年工业铰链行业发展潜力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二、2020-2025年工业铰链市场需求规模情况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三、2026-2032年工业铰链行业发展潜力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二、2020-2025年工业铰链市场需求规模情况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三、2026-2032年工业铰链行业发展潜力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2020-2025年中国工业铰链行业进出口情况分析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工业铰链行业进口情况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一、2020-2025年工业铰链进口规模及增长情况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二、工业铰链主要进口来源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工业铰链行业出口情况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一、2020-2025年工业铰链出口规模及增长情况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二、工业铰链主要出口目的地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2020-2025年中国工业铰链行业总体发展与财务状况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2020-2025年中国工业铰链行业规模情况</w:t>
      </w:r>
      <w:r>
        <w:rPr>
          <w:rFonts w:hint="eastAsia"/>
        </w:rPr>
        <w:br/>
      </w:r>
      <w:r>
        <w:rPr>
          <w:rFonts w:hint="eastAsia"/>
        </w:rPr>
        <w:t>　　　　一、工业铰链行业企业数量规模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二、工业铰链行业从业人员规模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三、工业铰链行业市场敏感性分析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2020-2025年中国工业铰链行业财务能力分析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一、工业铰链行业盈利能力</w:t>
      </w:r>
      <w:r>
        <w:rPr>
          <w:rFonts w:hint="eastAsia"/>
        </w:rPr>
        <w:br/>
      </w:r>
      <w:r>
        <w:rPr>
          <w:rFonts w:hint="eastAsia"/>
        </w:rPr>
        <w:t>　　　　二、工业铰链行业偿债能力</w:t>
      </w:r>
      <w:r>
        <w:rPr>
          <w:rFonts w:hint="eastAsia"/>
        </w:rPr>
        <w:br/>
      </w:r>
      <w:r>
        <w:rPr>
          <w:rFonts w:hint="eastAsia"/>
        </w:rPr>
        <w:t>　　　　三、工业铰链行业营运能力</w:t>
      </w:r>
      <w:r>
        <w:rPr>
          <w:rFonts w:hint="eastAsia"/>
        </w:rPr>
        <w:br/>
      </w:r>
      <w:r>
        <w:rPr>
          <w:rFonts w:hint="eastAsia"/>
        </w:rPr>
        <w:t>　　　　四、工业铰链行业发展能力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工业铰链行业重点企业调研分析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二、企业工业铰链业务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二、企业工业铰链业务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二、企业工业铰链业务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二、企业工业铰链业务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二、企业工业铰链业务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二、企业工业铰链业务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中国工业铰链行业竞争格局分析</w:t>
      </w:r>
      <w:r>
        <w:rPr>
          <w:rFonts w:hint="eastAsia"/>
        </w:rPr>
        <w:br/>
      </w:r>
      <w:r>
        <w:rPr>
          <w:rFonts w:hint="eastAsia"/>
        </w:rPr>
        <w:t>　　第一节 工业铰链行业竞争格局总览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2025-2026年工业铰链行业竞争力分析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2020-2025年工业铰链行业企业并购活动分析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2025-2026年工业铰链行业会展与招投标活动分析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一、工业铰链行业会展活动及其市场影响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2026年中国工业铰链企业发展企业发展策略与建议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工业铰链销售模式与渠道策略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工业铰链品牌与市场推广策略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工业铰链研发投入与技术创新能力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工业铰链合作联盟与资源整合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中国工业铰链行业风险与对策</w:t>
      </w:r>
      <w:r>
        <w:rPr>
          <w:rFonts w:hint="eastAsia"/>
        </w:rPr>
        <w:br/>
      </w:r>
      <w:r>
        <w:rPr>
          <w:rFonts w:hint="eastAsia"/>
        </w:rPr>
        <w:t>　　第一节 工业铰链行业SWOT分析</w:t>
      </w:r>
      <w:r>
        <w:rPr>
          <w:rFonts w:hint="eastAsia"/>
        </w:rPr>
        <w:br/>
      </w:r>
      <w:r>
        <w:rPr>
          <w:rFonts w:hint="eastAsia"/>
        </w:rPr>
        <w:t>　　　　一、工业铰链行业优势</w:t>
      </w:r>
      <w:r>
        <w:rPr>
          <w:rFonts w:hint="eastAsia"/>
        </w:rPr>
        <w:br/>
      </w:r>
      <w:r>
        <w:rPr>
          <w:rFonts w:hint="eastAsia"/>
        </w:rPr>
        <w:t>　　　　二、工业铰链行业劣势</w:t>
      </w:r>
      <w:r>
        <w:rPr>
          <w:rFonts w:hint="eastAsia"/>
        </w:rPr>
        <w:br/>
      </w:r>
      <w:r>
        <w:rPr>
          <w:rFonts w:hint="eastAsia"/>
        </w:rPr>
        <w:t>　　　　三、工业铰链市场机会</w:t>
      </w:r>
      <w:r>
        <w:rPr>
          <w:rFonts w:hint="eastAsia"/>
        </w:rPr>
        <w:br/>
      </w:r>
      <w:r>
        <w:rPr>
          <w:rFonts w:hint="eastAsia"/>
        </w:rPr>
        <w:t>　　　　四、工业铰链市场威胁</w:t>
      </w:r>
      <w:r>
        <w:rPr>
          <w:rFonts w:hint="eastAsia"/>
        </w:rPr>
        <w:br/>
      </w:r>
      <w:r>
        <w:rPr>
          <w:rFonts w:hint="eastAsia"/>
        </w:rPr>
        <w:t>　　第二节 工业铰链行业风险及对策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2026-2032年中国工业铰链行业前景与发展趋势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2025-2026年工业铰链行业发展环境分析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一、工业铰链行业主管部门与监管体制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二、工业铰链行业主要法律法规及政策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三、工业铰链行业标准与质量监管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2026-2032年工业铰链行业发展趋势与方向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2026-2032年工业铰链行业发展潜力与机遇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工业铰链行业研究结论与建议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(中.智.林)工业铰链行业发展建议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工业铰链行业历程</w:t>
      </w:r>
      <w:r>
        <w:rPr>
          <w:rFonts w:hint="eastAsia"/>
        </w:rPr>
        <w:br/>
      </w:r>
      <w:r>
        <w:rPr>
          <w:rFonts w:hint="eastAsia"/>
        </w:rPr>
        <w:t>　　图表 工业铰链行业生命周期</w:t>
      </w:r>
      <w:r>
        <w:rPr>
          <w:rFonts w:hint="eastAsia"/>
        </w:rPr>
        <w:br/>
      </w:r>
      <w:r>
        <w:rPr>
          <w:rFonts w:hint="eastAsia"/>
        </w:rPr>
        <w:t>　　图表 工业铰链行业产业链分析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2020-2025年中国工业铰链行业市场规模及增长情况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2020-2025年工业铰链行业市场容量分析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2020-2025年中国工业铰链行业产能统计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2020-2025年中国工业铰链行业产量及增长趋势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2020-2025年中国工业铰链市场需求量及增速统计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2025年中国工业铰链行业需求领域分布格局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2020-2025年中国工业铰链行业销售收入分析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2020-2025年中国工业铰链行业盈利情况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2020-2025年中国工业铰链行业利润总额统计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2020-2025年中国工业铰链进口数量分析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2020-2025年中国工业铰链进口金额分析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2020-2025年中国工业铰链出口数量分析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2020-2025年中国工业铰链出口金额分析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2025年中国工业铰链进口国家及地区分析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2025年中国工业铰链出口国家及地区分析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2020-2025年中国工业铰链行业企业数量情况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2020-2025年中国工业铰链行业企业平均规模情况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**地区工业铰链市场规模及增长情况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**地区工业铰链行业市场需求情况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**地区工业铰链市场规模及增长情况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**地区工业铰链行业市场需求情况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**地区工业铰链市场规模及增长情况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**地区工业铰链行业市场需求情况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**地区工业铰链市场规模及增长情况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**地区工业铰链行业市场需求情况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工业铰链重点企业（一）基本信息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工业铰链重点企业（一）经营情况分析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工业铰链重点企业（一）主要经济指标情况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工业铰链重点企业（一）盈利能力情况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工业铰链重点企业（一）偿债能力情况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工业铰链重点企业（一）运营能力情况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工业铰链重点企业（一）成长能力情况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工业铰链重点企业（二）基本信息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工业铰链重点企业（二）经营情况分析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工业铰链重点企业（二）主要经济指标情况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工业铰链重点企业（二）盈利能力情况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工业铰链重点企业（二）偿债能力情况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工业铰链重点企业（二）运营能力情况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工业铰链重点企业（二）成长能力情况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工业铰链重点企业（三）基本信息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工业铰链重点企业（三）经营情况分析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工业铰链重点企业（三）主要经济指标情况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工业铰链重点企业（三）盈利能力情况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工业铰链重点企业（三）偿债能力情况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工业铰链重点企业（三）运营能力情况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工业铰链重点企业（三）成长能力情况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2026-2032年中国工业铰链行业产能预测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2026-2032年中国工业铰链行业产量预测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2026-2032年中国工业铰链市场需求量预测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2026-2032年中国工业铰链行业供需平衡预测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2026-2032年中国工业铰链市场容量预测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2026-2032年中国工业铰链市场规模预测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2026-2032年中国工业铰链市场前景分析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2026-2032年中国工业铰链发展趋势预测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556036eede4c0f" w:history="1">
        <w:r>
          <w:rPr>
            <w:rStyle w:val="Hyperlink"/>
          </w:rPr>
          <w:t>2026-2032年中国工业铰链市场现状与发展前景分析报告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556036eede4c0f" w:history="1">
        <w:r>
          <w:rPr>
            <w:rStyle w:val="Hyperlink"/>
          </w:rPr>
          <w:t>https://www.20087.com/5/59/GongYeJiaoLianFaZhanQianJingFenXi.html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d026809bd4bcf" w:history="1">
      <w:r>
        <w:rPr>
          <w:rStyle w:val="Hyperlink"/>
        </w:rPr>
        <w:t>2026-2032年中国工业铰链市场现状与发展前景分析报告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GongYeJiaoLianFaZhanQianJingFenXi.html" TargetMode="External" Id="R2d556036eede4c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GongYeJiaoLianFaZhanQianJingFenXi.html" TargetMode="External" Id="Rbcbd026809bd4b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2026-02-04T03:13:17Z</dcterms:created>
  <dcterms:modified xsi:type="dcterms:W3CDTF">2026-02-04T04:13:17Z</dcterms:modified>
  <dc:subject>2026-2032年中国工业铰链市场现状与发展前景分析报告</dc:subject>
  <dc:title>2026-2032年中国工业铰链市场现状与发展前景分析报告</dc:title>
  <cp:keywords>2026-2032年中国工业铰链市场现状与发展前景分析报告</cp:keywords>
  <dc:description>2026-2032年中国工业铰链市场现状与发展前景分析报告</dc:description>
</cp:coreProperties>
</file>