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a8236f8d74ef2" w:history="1">
              <w:r>
                <w:rPr>
                  <w:rStyle w:val="Hyperlink"/>
                </w:rPr>
                <w:t>2024年中国牵引用蓄电池市场调查研究与发展趋势预测报告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a8236f8d74ef2" w:history="1">
              <w:r>
                <w:rPr>
                  <w:rStyle w:val="Hyperlink"/>
                </w:rPr>
                <w:t>2024年中国牵引用蓄电池市场调查研究与发展趋势预测报告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0a8236f8d74ef2" w:history="1">
                <w:r>
                  <w:rPr>
                    <w:rStyle w:val="Hyperlink"/>
                  </w:rPr>
                  <w:t>https://www.20087.com/5/09/QianYinYongXuDianChiDeXianZhuang.html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用蓄电池是电动车辆、工业搬运设备和铁路机车等的动力源，近年来随着电动汽车和绿色交通的兴起，市场需求持续增长。现代牵引用蓄电池不仅在能量密度和循环寿命上有了显著提升，还采用了更环保的材料，如铅酸电池的改进和锂电池的广泛应用，以适应更高性能和更长续航里程的需求。</w:t>
      </w:r>
      <w:r>
        <w:rPr>
          <w:rFonts w:hint="eastAsia"/>
        </w:rPr>
        <w:br/>
      </w:r>
      <w:r>
        <w:rPr>
          <w:rFonts w:hint="eastAsia"/>
        </w:rPr>
        <w:t>　　未来，牵引用蓄电池的发展将更加侧重于高性能和循环利用。高性能趋势体现在电池将追求更高的能量密度、更快的充放电速率和更长的使用寿命。循环利用趋势则意味着建立更加完善的电池回收体系，开发电池梯次利用技术，以及探索电池材料的再制造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a8236f8d74ef2" w:history="1">
        <w:r>
          <w:rPr>
            <w:rStyle w:val="Hyperlink"/>
          </w:rPr>
          <w:t>2024年中国牵引用蓄电池市场调查研究与发展趋势预测报告</w:t>
        </w:r>
      </w:hyperlink>
      <w:r>
        <w:rPr>
          <w:rFonts w:hint="eastAsia"/>
        </w:rPr>
        <w:t>》基于多年监测调研数据，结合牵引用蓄电池行业现状与发展前景，全面分析了牵引用蓄电池市场需求、市场规模、产业链构成、价格机制以及牵引用蓄电池细分市场特性。牵引用蓄电池报告客观评估了市场前景，预测了发展趋势，深入分析了品牌竞争、市场集中度及牵引用蓄电池重点企业运营状况。同时，牵引用蓄电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牵引用蓄电池行业国内外发展概述</w:t>
      </w:r>
      <w:r>
        <w:rPr>
          <w:rFonts w:hint="eastAsia"/>
        </w:rPr>
        <w:br/>
      </w:r>
      <w:r>
        <w:rPr>
          <w:rFonts w:hint="eastAsia"/>
        </w:rPr>
        <w:t>　　一、国际牵引用蓄电池行业发展总体概况</w:t>
      </w:r>
      <w:r>
        <w:rPr>
          <w:rFonts w:hint="eastAsia"/>
        </w:rPr>
        <w:br/>
      </w:r>
      <w:r>
        <w:rPr>
          <w:rFonts w:hint="eastAsia"/>
        </w:rPr>
        <w:t>　　1.2018 -2023年全球牵引用蓄电池行业发展概况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3.全球牵引用蓄电池行业发展趋势</w:t>
      </w:r>
      <w:r>
        <w:rPr>
          <w:rFonts w:hint="eastAsia"/>
        </w:rPr>
        <w:br/>
      </w:r>
      <w:r>
        <w:rPr>
          <w:rFonts w:hint="eastAsia"/>
        </w:rPr>
        <w:t>　　二、中国牵引用蓄电池行业发展概况</w:t>
      </w:r>
      <w:r>
        <w:rPr>
          <w:rFonts w:hint="eastAsia"/>
        </w:rPr>
        <w:br/>
      </w:r>
      <w:r>
        <w:rPr>
          <w:rFonts w:hint="eastAsia"/>
        </w:rPr>
        <w:t>　　1.2018 -2023年中国牵引用蓄电池行业发展概况</w:t>
      </w:r>
      <w:r>
        <w:rPr>
          <w:rFonts w:hint="eastAsia"/>
        </w:rPr>
        <w:br/>
      </w:r>
      <w:r>
        <w:rPr>
          <w:rFonts w:hint="eastAsia"/>
        </w:rPr>
        <w:t>　　2.中国牵引用蓄电池行业发展中存在的问题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2018-2023年中国牵引用蓄电池行业发展环境分析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四、牵引用蓄电池行业政策环境</w:t>
      </w:r>
      <w:r>
        <w:rPr>
          <w:rFonts w:hint="eastAsia"/>
        </w:rPr>
        <w:br/>
      </w:r>
      <w:r>
        <w:rPr>
          <w:rFonts w:hint="eastAsia"/>
        </w:rPr>
        <w:t>　　五、牵引用蓄电池行业技术环境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六、国内外经济形势对牵引用蓄电池行业发展环境的影响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牵引用蓄电池行业市场调研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1.2018 -2023年牵引用蓄电池行业市场规模及增速</w:t>
      </w:r>
      <w:r>
        <w:rPr>
          <w:rFonts w:hint="eastAsia"/>
        </w:rPr>
        <w:br/>
      </w:r>
      <w:r>
        <w:rPr>
          <w:rFonts w:hint="eastAsia"/>
        </w:rPr>
        <w:t>　　2.牵引用蓄电池行业市场饱和度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3.国内外经济形势对牵引用蓄电池行业市场规模的影响</w:t>
      </w:r>
      <w:r>
        <w:rPr>
          <w:rFonts w:hint="eastAsia"/>
        </w:rPr>
        <w:br/>
      </w:r>
      <w:r>
        <w:rPr>
          <w:rFonts w:hint="eastAsia"/>
        </w:rPr>
        <w:t>　　4.2024 -2030年牵引用蓄电池行业市场规模及增速预测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1.牵引用蓄电池行业所处生命周期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2.技术变革与行业革新对牵引用蓄电池行业的影响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牵引用蓄电池行业生产分析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1.2018 -2023年牵引用蓄电池行业生产总量及增速</w:t>
      </w:r>
      <w:r>
        <w:rPr>
          <w:rFonts w:hint="eastAsia"/>
        </w:rPr>
        <w:br/>
      </w:r>
      <w:r>
        <w:rPr>
          <w:rFonts w:hint="eastAsia"/>
        </w:rPr>
        <w:t>　　2.2018 -2023年牵引用蓄电池行业产能及增速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3.国内外经济形势对牵引用蓄电池行业生产的影响</w:t>
      </w:r>
      <w:r>
        <w:rPr>
          <w:rFonts w:hint="eastAsia"/>
        </w:rPr>
        <w:br/>
      </w:r>
      <w:r>
        <w:rPr>
          <w:rFonts w:hint="eastAsia"/>
        </w:rPr>
        <w:t>　　4.2024 -2030年牵引用蓄电池行业生产总量及增速预测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1.牵引用蓄电池行业供需平衡现状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2.国内外经济形势对牵引用蓄电池行业供需平衡的影响</w:t>
      </w:r>
      <w:r>
        <w:rPr>
          <w:rFonts w:hint="eastAsia"/>
        </w:rPr>
        <w:br/>
      </w:r>
      <w:r>
        <w:rPr>
          <w:rFonts w:hint="eastAsia"/>
        </w:rPr>
        <w:t>　　3.牵引用蓄电池行业供需平衡趋势预测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牵引用蓄电池行业竞争分析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四、牵引用蓄电池行业竞争关键因素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牵引用蓄电池下游 行业调研</w:t>
      </w:r>
      <w:r>
        <w:rPr>
          <w:rFonts w:hint="eastAsia"/>
        </w:rPr>
        <w:br/>
      </w:r>
      <w:r>
        <w:rPr>
          <w:rFonts w:hint="eastAsia"/>
        </w:rPr>
        <w:t>　　一、牵引用蓄电池下游 行业增长情况</w:t>
      </w:r>
      <w:r>
        <w:rPr>
          <w:rFonts w:hint="eastAsia"/>
        </w:rPr>
        <w:br/>
      </w:r>
      <w:r>
        <w:rPr>
          <w:rFonts w:hint="eastAsia"/>
        </w:rPr>
        <w:t>　　二、牵引用蓄电池下游 行业区域分布情况</w:t>
      </w:r>
      <w:r>
        <w:rPr>
          <w:rFonts w:hint="eastAsia"/>
        </w:rPr>
        <w:br/>
      </w:r>
      <w:r>
        <w:rPr>
          <w:rFonts w:hint="eastAsia"/>
        </w:rPr>
        <w:t>　　三、牵引用蓄电池下游 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四、国内外经济形势对牵引用蓄电池下游 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一、2018-2023年牵引用蓄电池行业销售毛利率</w:t>
      </w:r>
      <w:r>
        <w:rPr>
          <w:rFonts w:hint="eastAsia"/>
        </w:rPr>
        <w:br/>
      </w:r>
      <w:r>
        <w:rPr>
          <w:rFonts w:hint="eastAsia"/>
        </w:rPr>
        <w:t>　　二、2018-2023年牵引用蓄电池行业销售利润率</w:t>
      </w:r>
      <w:r>
        <w:rPr>
          <w:rFonts w:hint="eastAsia"/>
        </w:rPr>
        <w:br/>
      </w:r>
      <w:r>
        <w:rPr>
          <w:rFonts w:hint="eastAsia"/>
        </w:rPr>
        <w:t>　　三、2018-2023年牵引用蓄电池行业总资产利润率</w:t>
      </w:r>
      <w:r>
        <w:rPr>
          <w:rFonts w:hint="eastAsia"/>
        </w:rPr>
        <w:br/>
      </w:r>
      <w:r>
        <w:rPr>
          <w:rFonts w:hint="eastAsia"/>
        </w:rPr>
        <w:t>　　四、2018-2023年牵引用蓄电池行业净资产利润率</w:t>
      </w:r>
      <w:r>
        <w:rPr>
          <w:rFonts w:hint="eastAsia"/>
        </w:rPr>
        <w:br/>
      </w:r>
      <w:r>
        <w:rPr>
          <w:rFonts w:hint="eastAsia"/>
        </w:rPr>
        <w:t>　　五、2018-2023年牵引用蓄电池行业产值利税率</w:t>
      </w:r>
      <w:r>
        <w:rPr>
          <w:rFonts w:hint="eastAsia"/>
        </w:rPr>
        <w:br/>
      </w:r>
      <w:r>
        <w:rPr>
          <w:rFonts w:hint="eastAsia"/>
        </w:rPr>
        <w:t>　　六、2024-2030年牵引用蓄电池行业盈利能力预测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一、2018-2023年牵引用蓄电池行业销售收入增长分析</w:t>
      </w:r>
      <w:r>
        <w:rPr>
          <w:rFonts w:hint="eastAsia"/>
        </w:rPr>
        <w:br/>
      </w:r>
      <w:r>
        <w:rPr>
          <w:rFonts w:hint="eastAsia"/>
        </w:rPr>
        <w:t>　　二、2018-2023年牵引用蓄电池行业总资产增长分析</w:t>
      </w:r>
      <w:r>
        <w:rPr>
          <w:rFonts w:hint="eastAsia"/>
        </w:rPr>
        <w:br/>
      </w:r>
      <w:r>
        <w:rPr>
          <w:rFonts w:hint="eastAsia"/>
        </w:rPr>
        <w:t>　　三、2018-2023年牵引用蓄电池行业固定资产增长分析</w:t>
      </w:r>
      <w:r>
        <w:rPr>
          <w:rFonts w:hint="eastAsia"/>
        </w:rPr>
        <w:br/>
      </w:r>
      <w:r>
        <w:rPr>
          <w:rFonts w:hint="eastAsia"/>
        </w:rPr>
        <w:t>　　四、2018-2023年牵引用蓄电池行业净资产增长分析</w:t>
      </w:r>
      <w:r>
        <w:rPr>
          <w:rFonts w:hint="eastAsia"/>
        </w:rPr>
        <w:br/>
      </w:r>
      <w:r>
        <w:rPr>
          <w:rFonts w:hint="eastAsia"/>
        </w:rPr>
        <w:t>　　五、2018-2023年牵引用蓄电池行业利润增长分析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六、2024-2030年牵引用蓄电池行业增长预测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一、2018-2023年牵引用蓄电池行业资产负债率分析</w:t>
      </w:r>
      <w:r>
        <w:rPr>
          <w:rFonts w:hint="eastAsia"/>
        </w:rPr>
        <w:br/>
      </w:r>
      <w:r>
        <w:rPr>
          <w:rFonts w:hint="eastAsia"/>
        </w:rPr>
        <w:t>　　二、2018-2023年牵引用蓄电池行业速动比率分析</w:t>
      </w:r>
      <w:r>
        <w:rPr>
          <w:rFonts w:hint="eastAsia"/>
        </w:rPr>
        <w:br/>
      </w:r>
      <w:r>
        <w:rPr>
          <w:rFonts w:hint="eastAsia"/>
        </w:rPr>
        <w:t>　　三、2018-2023年牵引用蓄电池行业流动比率分析</w:t>
      </w:r>
      <w:r>
        <w:rPr>
          <w:rFonts w:hint="eastAsia"/>
        </w:rPr>
        <w:br/>
      </w:r>
      <w:r>
        <w:rPr>
          <w:rFonts w:hint="eastAsia"/>
        </w:rPr>
        <w:t>　　四、2018-2023年牵引用蓄电池行业利息保障倍数分析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五、2024-2030年牵引用蓄电池行业偿债能力预测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一、2018-2023年牵引用蓄电池行业总资产周转率分析</w:t>
      </w:r>
      <w:r>
        <w:rPr>
          <w:rFonts w:hint="eastAsia"/>
        </w:rPr>
        <w:br/>
      </w:r>
      <w:r>
        <w:rPr>
          <w:rFonts w:hint="eastAsia"/>
        </w:rPr>
        <w:t>　　二、2018-2023年牵引用蓄电池行业净资产周转率分析</w:t>
      </w:r>
      <w:r>
        <w:rPr>
          <w:rFonts w:hint="eastAsia"/>
        </w:rPr>
        <w:br/>
      </w:r>
      <w:r>
        <w:rPr>
          <w:rFonts w:hint="eastAsia"/>
        </w:rPr>
        <w:t>　　三、2018-2023年牵引用蓄电池行业应收账款周转率分析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四、2018-2023年牵引用蓄电池行业存货周转率分析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五、2024-2030年牵引用蓄电池行业营运能力预测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牵引用蓄电池行业重点企业分析（10家企业）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重点子行业调研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四、国内外经济形势对牵引用蓄电池行业子行业的影响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区域市场调研</w:t>
      </w:r>
      <w:r>
        <w:rPr>
          <w:rFonts w:hint="eastAsia"/>
        </w:rPr>
        <w:br/>
      </w:r>
      <w:r>
        <w:rPr>
          <w:rFonts w:hint="eastAsia"/>
        </w:rPr>
        <w:t>　　一、各区域牵引用蓄电池行业发展现状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二、各区域牵引用蓄电池行业发展特征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三、各区域牵引用蓄电池行业发展趋势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四、重点省市牵引用蓄电池行业发展状况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牵引用蓄电池行业进出口现状与趋势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1.出口量及增长情况</w:t>
      </w:r>
      <w:r>
        <w:rPr>
          <w:rFonts w:hint="eastAsia"/>
        </w:rPr>
        <w:br/>
      </w:r>
      <w:r>
        <w:rPr>
          <w:rFonts w:hint="eastAsia"/>
        </w:rPr>
        <w:t>　　2.牵引用蓄电池行业海外市场分布情况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4.国内外经济形势对牵引用蓄电池行业出口的影响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1.进口量及增长情况</w:t>
      </w:r>
      <w:r>
        <w:rPr>
          <w:rFonts w:hint="eastAsia"/>
        </w:rPr>
        <w:br/>
      </w:r>
      <w:r>
        <w:rPr>
          <w:rFonts w:hint="eastAsia"/>
        </w:rPr>
        <w:t>　　2.牵引用蓄电池行业进口产品主要品牌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3.国内外经济形势对牵引用蓄电池行业进口的影响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牵引用蓄电池行业风险分析</w:t>
      </w:r>
      <w:r>
        <w:rPr>
          <w:rFonts w:hint="eastAsia"/>
        </w:rPr>
        <w:br/>
      </w:r>
      <w:r>
        <w:rPr>
          <w:rFonts w:hint="eastAsia"/>
        </w:rPr>
        <w:t>　　一、牵引用蓄电池行业环境风险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二、牵引用蓄电池行业产业链上下游风险</w:t>
      </w:r>
      <w:r>
        <w:rPr>
          <w:rFonts w:hint="eastAsia"/>
        </w:rPr>
        <w:br/>
      </w:r>
      <w:r>
        <w:rPr>
          <w:rFonts w:hint="eastAsia"/>
        </w:rPr>
        <w:t>　　1.上游 行业风险</w:t>
      </w:r>
      <w:r>
        <w:rPr>
          <w:rFonts w:hint="eastAsia"/>
        </w:rPr>
        <w:br/>
      </w:r>
      <w:r>
        <w:rPr>
          <w:rFonts w:hint="eastAsia"/>
        </w:rPr>
        <w:t>　　2.下游 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三、牵引用蓄电池行业政策风险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四、牵引用蓄电池行业市场风险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五、牵引用蓄电池行业其他风险分析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中智^林^：有关建议</w:t>
      </w:r>
      <w:r>
        <w:rPr>
          <w:rFonts w:hint="eastAsia"/>
        </w:rPr>
        <w:br/>
      </w:r>
      <w:r>
        <w:rPr>
          <w:rFonts w:hint="eastAsia"/>
        </w:rPr>
        <w:t>　　一、牵引用蓄电池行业趋势预测分析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二、牵引用蓄电池企业营销策略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三、牵引用蓄电池企业投资前景研究</w:t>
      </w:r>
      <w:r>
        <w:rPr>
          <w:rFonts w:hint="eastAsia"/>
        </w:rPr>
        <w:br/>
      </w:r>
      <w:r>
        <w:rPr>
          <w:rFonts w:hint="eastAsia"/>
        </w:rPr>
        <w:t>　　1.子行业投资前景研究</w:t>
      </w:r>
      <w:r>
        <w:rPr>
          <w:rFonts w:hint="eastAsia"/>
        </w:rPr>
        <w:br/>
      </w:r>
      <w:r>
        <w:rPr>
          <w:rFonts w:hint="eastAsia"/>
        </w:rPr>
        <w:t>　　2.区域投资前景研究</w:t>
      </w:r>
      <w:r>
        <w:rPr>
          <w:rFonts w:hint="eastAsia"/>
        </w:rPr>
        <w:br/>
      </w:r>
      <w:r>
        <w:rPr>
          <w:rFonts w:hint="eastAsia"/>
        </w:rPr>
        <w:t>　　3.产业链投资前景研究</w:t>
      </w:r>
      <w:r>
        <w:rPr>
          <w:rFonts w:hint="eastAsia"/>
        </w:rPr>
        <w:br/>
      </w:r>
      <w:r>
        <w:rPr>
          <w:rFonts w:hint="eastAsia"/>
        </w:rPr>
        <w:t>　　四、牵引用蓄电池企业应对当前经济形势策略建议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2024-2030年中国牵引用蓄电池行业市场规模及增速预测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2024年中国牵引用蓄电池行业区域结构</w:t>
      </w:r>
      <w:r>
        <w:rPr>
          <w:rFonts w:hint="eastAsia"/>
        </w:rPr>
        <w:br/>
      </w:r>
      <w:r>
        <w:rPr>
          <w:rFonts w:hint="eastAsia"/>
        </w:rPr>
        <w:t>　　图表 2024年中国牵引用蓄电池行业渠道结构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2024-2030年中国牵引用蓄电池行业需求总量预测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2024-2030年中国牵引用蓄电池行业供给量预测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2018-2023年中国牵引用蓄电池行业销售量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2018-2023年中国牵引用蓄电池行业库存量</w:t>
      </w:r>
      <w:r>
        <w:rPr>
          <w:rFonts w:hint="eastAsia"/>
        </w:rPr>
        <w:br/>
      </w:r>
      <w:r>
        <w:rPr>
          <w:rFonts w:hint="eastAsia"/>
        </w:rPr>
        <w:t>　　图表 2024年中国牵引用蓄电池行业企业区域分布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2024年中国牵引用蓄电池行业销售渠道分布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2024年中国牵引用蓄电池行业主要代理商分布</w:t>
      </w:r>
      <w:r>
        <w:rPr>
          <w:rFonts w:hint="eastAsia"/>
        </w:rPr>
        <w:br/>
      </w:r>
      <w:r>
        <w:rPr>
          <w:rFonts w:hint="eastAsia"/>
        </w:rPr>
        <w:t>　　图表 2024年中国牵引用蓄电池行业投资项目数量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2024年中国牵引用蓄电池行业投资项目列表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a8236f8d74ef2" w:history="1">
        <w:r>
          <w:rPr>
            <w:rStyle w:val="Hyperlink"/>
          </w:rPr>
          <w:t>2024年中国牵引用蓄电池市场调查研究与发展趋势预测报告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0a8236f8d74ef2" w:history="1">
        <w:r>
          <w:rPr>
            <w:rStyle w:val="Hyperlink"/>
          </w:rPr>
          <w:t>https://www.20087.com/5/09/QianYinYongXuDianChiDeXianZhuang.html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30b8126da4b7e" w:history="1">
      <w:r>
        <w:rPr>
          <w:rStyle w:val="Hyperlink"/>
        </w:rPr>
        <w:t>2024年中国牵引用蓄电池市场调查研究与发展趋势预测报告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QianYinYongXuDianChiDeXianZhuang.html" TargetMode="External" Id="R7a0a8236f8d7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QianYinYongXuDianChiDeXianZhuang.html" TargetMode="External" Id="R29630b8126da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2023-10-13T06:06:00Z</dcterms:created>
  <dcterms:modified xsi:type="dcterms:W3CDTF">2023-10-13T07:06:00Z</dcterms:modified>
  <dc:subject>2024年中国牵引用蓄电池市场调查研究与发展趋势预测报告</dc:subject>
  <dc:title>2024年中国牵引用蓄电池市场调查研究与发展趋势预测报告</dc:title>
  <cp:keywords>2024年中国牵引用蓄电池市场调查研究与发展趋势预测报告</cp:keywords>
  <dc:description>2024年中国牵引用蓄电池市场调查研究与发展趋势预测报告</dc:description>
</cp:coreProperties>
</file>