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3fabdc5f49aa" w:history="1">
              <w:r>
                <w:rPr>
                  <w:rStyle w:val="Hyperlink"/>
                </w:rPr>
                <w:t>2025-2031年中国直接连接电缆行业现状调研与前景趋势分析报告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3fabdc5f49aa" w:history="1">
              <w:r>
                <w:rPr>
                  <w:rStyle w:val="Hyperlink"/>
                </w:rPr>
                <w:t>2025-2031年中国直接连接电缆行业现状调研与前景趋势分析报告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f3fabdc5f49aa" w:history="1">
                <w:r>
                  <w:rPr>
                    <w:rStyle w:val="Hyperlink"/>
                  </w:rPr>
                  <w:t>https://www.20087.com/5/79/ZhiJieLianJieDianLanDeQianJing.html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连接电缆是一种用于在电子设备、仪器仪表或系统模块之间建立物理电气连接的线缆组件，两端直接装配固定连接器，无需额外端接或工具即可快速插拔，实现信号或电力的可靠传输。该类产品广泛应用于数据中心、通信基站、工业自动化、医疗设备及测试测量系统，涵盖高速数据线（如SAS、InfiniBand）、电源线、同轴线与多芯控制线等多种类型。电缆结构通常包括导体、绝缘层、屏蔽层与外护套，材料选择依据传输频率、电流负载、环境耐受性与机械强度而定。高性能型号采用低损耗介质、精密阻抗控制与多层屏蔽设计，确保信号完整性，减少串扰与电磁干扰。连接器与线缆的压接或焊接工艺需高度可靠，经过严格测试验证其插拔寿命、接触电阻与环境适应性。产品需符合相关行业标准，确保与设备接口的兼容性与长期运行稳定性。</w:t>
      </w:r>
      <w:r>
        <w:rPr>
          <w:rFonts w:hint="eastAsia"/>
        </w:rPr>
        <w:br/>
      </w:r>
      <w:r>
        <w:rPr>
          <w:rFonts w:hint="eastAsia"/>
        </w:rPr>
        <w:t>　　未来，直接连接电缆的发展将围绕高频高速化、高密度集成与可靠性增强持续深化。在传输性能上，推动更低介电常数与损耗角正切的绝缘材料应用，如发泡聚乙烯或特种氟塑料，支持56Gbps及以上速率的高速串行通信，满足人工智能、云计算与超算中心对带宽的持续增长需求。发展差分对精确匹配与串扰抑制技术，优化线缆内部绞距与屏蔽结构。在集成度方面，加速微型化连接器（如Micro-Coax、FPC）的应用，支持在有限空间内的高密度布线；发展复合电缆，将电源、信号与光纤集成于单一护套内，简化系统架构。在可靠性层面，强化耐高温、耐油、抗UV与阻燃性能，适应严苛工业与户外环境；优化连接器锁紧机构与防误插设计，提升现场操作的安全性。在可持续性方向，推广可回收金属与环保护套材料，减少有害物质使用；推动模块化设计，支持局部更换而非整体报废。此外，探索智能电缆概念，内置芯片记录使用信息或监测温度、电流，为预测性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3fabdc5f49aa" w:history="1">
        <w:r>
          <w:rPr>
            <w:rStyle w:val="Hyperlink"/>
          </w:rPr>
          <w:t>2025-2031年中国直接连接电缆行业现状调研与前景趋势分析报告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直接连接电缆行业的市场规模、技术现状及未来发展方向。报告全面梳理了直接连接电缆行业运行态势，重点分析了直接连接电缆细分领域的动态变化，并对行业内的重点企业及竞争格局进行了解读。通过对直接连接电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直接连接电缆行业概述</w:t>
      </w:r>
      <w:r>
        <w:rPr>
          <w:rFonts w:hint="eastAsia"/>
        </w:rPr>
        <w:br/>
      </w:r>
      <w:r>
        <w:rPr>
          <w:rFonts w:hint="eastAsia"/>
        </w:rPr>
        <w:t>　　第一节 直接连接电缆定义与分类</w:t>
      </w:r>
      <w:r>
        <w:rPr>
          <w:rFonts w:hint="eastAsia"/>
        </w:rPr>
        <w:br/>
      </w:r>
      <w:r>
        <w:rPr>
          <w:rFonts w:hint="eastAsia"/>
        </w:rPr>
        <w:t>　　第二节 直接连接电缆应用领域</w:t>
      </w:r>
      <w:r>
        <w:rPr>
          <w:rFonts w:hint="eastAsia"/>
        </w:rPr>
        <w:br/>
      </w:r>
      <w:r>
        <w:rPr>
          <w:rFonts w:hint="eastAsia"/>
        </w:rPr>
        <w:t>　　第三节 直接连接电缆行业经济指标分析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一、直接连接电缆行业赢利性评估</w:t>
      </w:r>
      <w:r>
        <w:rPr>
          <w:rFonts w:hint="eastAsia"/>
        </w:rPr>
        <w:br/>
      </w:r>
      <w:r>
        <w:rPr>
          <w:rFonts w:hint="eastAsia"/>
        </w:rPr>
        <w:t>　　　　二、直接连接电缆行业成长速度分析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三、直接连接电缆附加值提升空间探讨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四、直接连接电缆行业进入壁垒分析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五、直接连接电缆行业风险性评估</w:t>
      </w:r>
      <w:r>
        <w:rPr>
          <w:rFonts w:hint="eastAsia"/>
        </w:rPr>
        <w:br/>
      </w:r>
      <w:r>
        <w:rPr>
          <w:rFonts w:hint="eastAsia"/>
        </w:rPr>
        <w:t>　　　　六、直接连接电缆行业周期性分析</w:t>
      </w:r>
      <w:r>
        <w:rPr>
          <w:rFonts w:hint="eastAsia"/>
        </w:rPr>
        <w:br/>
      </w:r>
      <w:r>
        <w:rPr>
          <w:rFonts w:hint="eastAsia"/>
        </w:rPr>
        <w:t>　　　　七、直接连接电缆行业竞争程度指标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八、直接连接电缆行业成熟度综合分析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直接连接电缆产业链及经营模式分析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三、直接连接电缆销售模式与渠道策略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全球直接连接电缆市场发展分析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2024-2025年全球直接连接电缆行业发展分析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一、全球直接连接电缆行业市场规模与趋势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二、全球直接连接电缆行业发展特点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三、全球直接连接电缆行业竞争格局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主要国家与地区直接连接电缆市场分析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2025-2031年全球直接连接电缆行业发展趋势与前景预测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一、直接连接电缆行业发展趋势</w:t>
      </w:r>
      <w:r>
        <w:rPr>
          <w:rFonts w:hint="eastAsia"/>
        </w:rPr>
        <w:br/>
      </w:r>
      <w:r>
        <w:rPr>
          <w:rFonts w:hint="eastAsia"/>
        </w:rPr>
        <w:t>　　　　二、直接连接电缆行业发展潜力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中国直接连接电缆行业市场分析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2024-2025年直接连接电缆产能与投资动态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一、国内直接连接电缆产能现状与利用效率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二、直接连接电缆产能扩张与投资动态分析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2025-2031年直接连接电缆行业产量统计与趋势预测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一、2019-2024年直接连接电缆行业产量与增长趋势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1、2019-2024年直接连接电缆产量及增长趋势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2、2019-2024年直接连接电缆细分产品产量及份额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二、直接连接电缆产量影响因素分析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三、2025-2031年直接连接电缆产量预测</w:t>
      </w:r>
      <w:r>
        <w:rPr>
          <w:rFonts w:hint="eastAsia"/>
        </w:rPr>
        <w:br/>
      </w:r>
      <w:r>
        <w:rPr>
          <w:rFonts w:hint="eastAsia"/>
        </w:rPr>
        <w:t>　　第三节 2025-2031年直接连接电缆市场需求与销售分析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一、2024-2025年直接连接电缆行业需求现状</w:t>
      </w:r>
      <w:r>
        <w:rPr>
          <w:rFonts w:hint="eastAsia"/>
        </w:rPr>
        <w:br/>
      </w:r>
      <w:r>
        <w:rPr>
          <w:rFonts w:hint="eastAsia"/>
        </w:rPr>
        <w:t>　　　　二、直接连接电缆客户群体与需求特点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三、2019-2024年直接连接电缆行业销售规模分析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四、2025-2031年直接连接电缆市场增长潜力与规模预测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2024-2025年直接连接电缆行业技术发展现状及趋势分析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直接连接电缆行业技术发展现状分析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国内外直接连接电缆行业技术差距分析及差距形成的主要原因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直接连接电缆行业技术发展方向、趋势预测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提升直接连接电缆行业技术能力策略建议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中国直接连接电缆细分市场分析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一、2024-2025年直接连接电缆主要细分产品市场现状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直接连接电缆价格机制与竞争策略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一、2019-2024年直接连接电缆市场价格走势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直接连接电缆定价策略与方法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2025-2031年直接连接电缆价格竞争态势与趋势预测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中国直接连接电缆行业重点区域市场研究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2024-2025年重点区域直接连接电缆市场发展概况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二、2019-2024年直接连接电缆市场需求规模情况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三、2025-2031年直接连接电缆行业发展潜力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二、2019-2024年直接连接电缆市场需求规模情况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三、2025-2031年直接连接电缆行业发展潜力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二、2019-2024年直接连接电缆市场需求规模情况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三、2025-2031年直接连接电缆行业发展潜力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二、2019-2024年直接连接电缆市场需求规模情况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三、2025-2031年直接连接电缆行业发展潜力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二、2019-2024年直接连接电缆市场需求规模情况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三、2025-2031年直接连接电缆行业发展潜力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2019-2024年中国直接连接电缆行业进出口情况分析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直接连接电缆行业进口规模与来源分析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一、2019-2024年直接连接电缆进口规模分析</w:t>
      </w:r>
      <w:r>
        <w:rPr>
          <w:rFonts w:hint="eastAsia"/>
        </w:rPr>
        <w:br/>
      </w:r>
      <w:r>
        <w:rPr>
          <w:rFonts w:hint="eastAsia"/>
        </w:rPr>
        <w:t>　　　　二、直接连接电缆主要进口来源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直接连接电缆行业出口规模与目的地分析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一、2019-2024年直接连接电缆出口规模分析</w:t>
      </w:r>
      <w:r>
        <w:rPr>
          <w:rFonts w:hint="eastAsia"/>
        </w:rPr>
        <w:br/>
      </w:r>
      <w:r>
        <w:rPr>
          <w:rFonts w:hint="eastAsia"/>
        </w:rPr>
        <w:t>　　　　二、直接连接电缆主要出口目的地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2019-2024年中国直接连接电缆总体规模与财务指标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中国直接连接电缆行业总体规模分析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一、直接连接电缆企业数量与结构</w:t>
      </w:r>
      <w:r>
        <w:rPr>
          <w:rFonts w:hint="eastAsia"/>
        </w:rPr>
        <w:br/>
      </w:r>
      <w:r>
        <w:rPr>
          <w:rFonts w:hint="eastAsia"/>
        </w:rPr>
        <w:t>　　　　二、直接连接电缆从业人员规模</w:t>
      </w:r>
      <w:r>
        <w:rPr>
          <w:rFonts w:hint="eastAsia"/>
        </w:rPr>
        <w:br/>
      </w:r>
      <w:r>
        <w:rPr>
          <w:rFonts w:hint="eastAsia"/>
        </w:rPr>
        <w:t>　　　　三、直接连接电缆行业资产状况</w:t>
      </w:r>
      <w:r>
        <w:rPr>
          <w:rFonts w:hint="eastAsia"/>
        </w:rPr>
        <w:br/>
      </w:r>
      <w:r>
        <w:rPr>
          <w:rFonts w:hint="eastAsia"/>
        </w:rPr>
        <w:t>　　第二节 中国直接连接电缆行业财务指标总体分析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直接连接电缆行业重点企业经营状况分析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直接连接电缆重点企业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直接连接电缆领先企业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直接连接电缆标杆企业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直接连接电缆代表企业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直接连接电缆龙头企业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直接连接电缆重点企业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中国直接连接电缆行业竞争格局分析</w:t>
      </w:r>
      <w:r>
        <w:rPr>
          <w:rFonts w:hint="eastAsia"/>
        </w:rPr>
        <w:br/>
      </w:r>
      <w:r>
        <w:rPr>
          <w:rFonts w:hint="eastAsia"/>
        </w:rPr>
        <w:t>　　第一节 直接连接电缆行业竞争格局总览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2024-2025年直接连接电缆行业竞争力分析</w:t>
      </w:r>
      <w:r>
        <w:rPr>
          <w:rFonts w:hint="eastAsia"/>
        </w:rPr>
        <w:br/>
      </w:r>
      <w:r>
        <w:rPr>
          <w:rFonts w:hint="eastAsia"/>
        </w:rPr>
        <w:t>　　　　一、直接连接电缆供应商议价能力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四、直接连接电缆替代品威胁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2019-2024年直接连接电缆行业企业并购活动分析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2024-2025年直接连接电缆行业会展与招投标活动分析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一、直接连接电缆行业会展活动及其市场影响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2025年中国直接连接电缆企业发展策略分析</w:t>
      </w:r>
      <w:r>
        <w:rPr>
          <w:rFonts w:hint="eastAsia"/>
        </w:rPr>
        <w:br/>
      </w:r>
      <w:r>
        <w:rPr>
          <w:rFonts w:hint="eastAsia"/>
        </w:rPr>
        <w:t>　　第一节 直接连接电缆市场策略分析</w:t>
      </w:r>
      <w:r>
        <w:rPr>
          <w:rFonts w:hint="eastAsia"/>
        </w:rPr>
        <w:br/>
      </w:r>
      <w:r>
        <w:rPr>
          <w:rFonts w:hint="eastAsia"/>
        </w:rPr>
        <w:t>　　　　一、直接连接电缆市场定位与拓展策略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二、直接连接电缆市场细分与目标客户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直接连接电缆销售策略分析</w:t>
      </w:r>
      <w:r>
        <w:rPr>
          <w:rFonts w:hint="eastAsia"/>
        </w:rPr>
        <w:br/>
      </w:r>
      <w:r>
        <w:rPr>
          <w:rFonts w:hint="eastAsia"/>
        </w:rPr>
        <w:t>　　　　一、直接连接电缆销售渠道与网络建设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提高直接连接电缆企业竞争力建议</w:t>
      </w:r>
      <w:r>
        <w:rPr>
          <w:rFonts w:hint="eastAsia"/>
        </w:rPr>
        <w:br/>
      </w:r>
      <w:r>
        <w:rPr>
          <w:rFonts w:hint="eastAsia"/>
        </w:rPr>
        <w:t>　　　　一、直接连接电缆技术创新与管理优化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直接连接电缆品牌战略思考</w:t>
      </w:r>
      <w:r>
        <w:rPr>
          <w:rFonts w:hint="eastAsia"/>
        </w:rPr>
        <w:br/>
      </w:r>
      <w:r>
        <w:rPr>
          <w:rFonts w:hint="eastAsia"/>
        </w:rPr>
        <w:t>　　　　一、直接连接电缆品牌建设与维护</w:t>
      </w:r>
      <w:r>
        <w:rPr>
          <w:rFonts w:hint="eastAsia"/>
        </w:rPr>
        <w:br/>
      </w:r>
      <w:r>
        <w:rPr>
          <w:rFonts w:hint="eastAsia"/>
        </w:rPr>
        <w:t>　　　　二、直接连接电缆品牌影响力与市场竞争力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中国直接连接电缆行业风险与对策</w:t>
      </w:r>
      <w:r>
        <w:rPr>
          <w:rFonts w:hint="eastAsia"/>
        </w:rPr>
        <w:br/>
      </w:r>
      <w:r>
        <w:rPr>
          <w:rFonts w:hint="eastAsia"/>
        </w:rPr>
        <w:t>　　第一节 直接连接电缆行业SWOT分析</w:t>
      </w:r>
      <w:r>
        <w:rPr>
          <w:rFonts w:hint="eastAsia"/>
        </w:rPr>
        <w:br/>
      </w:r>
      <w:r>
        <w:rPr>
          <w:rFonts w:hint="eastAsia"/>
        </w:rPr>
        <w:t>　　　　一、直接连接电缆行业优势分析</w:t>
      </w:r>
      <w:r>
        <w:rPr>
          <w:rFonts w:hint="eastAsia"/>
        </w:rPr>
        <w:br/>
      </w:r>
      <w:r>
        <w:rPr>
          <w:rFonts w:hint="eastAsia"/>
        </w:rPr>
        <w:t>　　　　二、直接连接电缆行业劣势分析</w:t>
      </w:r>
      <w:r>
        <w:rPr>
          <w:rFonts w:hint="eastAsia"/>
        </w:rPr>
        <w:br/>
      </w:r>
      <w:r>
        <w:rPr>
          <w:rFonts w:hint="eastAsia"/>
        </w:rPr>
        <w:t>　　　　三、直接连接电缆市场机会探索</w:t>
      </w:r>
      <w:r>
        <w:rPr>
          <w:rFonts w:hint="eastAsia"/>
        </w:rPr>
        <w:br/>
      </w:r>
      <w:r>
        <w:rPr>
          <w:rFonts w:hint="eastAsia"/>
        </w:rPr>
        <w:t>　　　　四、直接连接电缆市场威胁评估</w:t>
      </w:r>
      <w:r>
        <w:rPr>
          <w:rFonts w:hint="eastAsia"/>
        </w:rPr>
        <w:br/>
      </w:r>
      <w:r>
        <w:rPr>
          <w:rFonts w:hint="eastAsia"/>
        </w:rPr>
        <w:t>　　第二节 直接连接电缆行业风险及对策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2025-2031年中国直接连接电缆行业前景与发展趋势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直接连接电缆行业发展环境分析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2025-2031年直接连接电缆行业发展趋势与方向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一、直接连接电缆行业发展方向预测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二、直接连接电缆发展趋势分析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2025-2031年直接连接电缆行业发展潜力与机遇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一、直接连接电缆市场发展潜力评估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二、直接连接电缆新兴市场与机遇探索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直接连接电缆行业研究结论与建议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[中:智林:]直接连接电缆行业发展建议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2019-2024年中国直接连接电缆市场规模及增长情况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2019-2024年中国直接连接电缆行业产量及增长趋势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2025-2031年中国直接连接电缆行业产量预测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2019-2024年中国直接连接电缆行业市场需求及增长情况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2025-2031年中国直接连接电缆行业市场需求预测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2019-2024年中国直接连接电缆行业利润及增长情况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**地区直接连接电缆市场规模及增长情况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**地区直接连接电缆行业市场需求情况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**地区直接连接电缆市场规模及增长情况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**地区直接连接电缆行业市场需求情况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2019-2024年中国直接连接电缆行业进口量及增速统计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2019-2024年中国直接连接电缆行业出口量及增速统计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直接连接电缆重点企业经营情况分析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2025年直接连接电缆市场前景分析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2025-2031年中国直接连接电缆市场需求预测</w:t>
      </w:r>
      <w:r>
        <w:rPr>
          <w:rFonts w:hint="eastAsia"/>
        </w:rPr>
        <w:br/>
      </w:r>
      <w:r>
        <w:rPr>
          <w:rFonts w:hint="eastAsia"/>
        </w:rPr>
        <w:t>　　图表 2025年直接连接电缆发展趋势预测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3fabdc5f49aa" w:history="1">
        <w:r>
          <w:rPr>
            <w:rStyle w:val="Hyperlink"/>
          </w:rPr>
          <w:t>2025-2031年中国直接连接电缆行业现状调研与前景趋势分析报告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f3fabdc5f49aa" w:history="1">
        <w:r>
          <w:rPr>
            <w:rStyle w:val="Hyperlink"/>
          </w:rPr>
          <w:t>https://www.20087.com/5/79/ZhiJieLianJieDianLanDeQianJing.html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热点：直接连接电缆的设备、直接连接电缆的是什么、电缆直接接头方法、链接电缆、需要直通电缆连接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cd450bc2142d8" w:history="1">
      <w:r>
        <w:rPr>
          <w:rStyle w:val="Hyperlink"/>
        </w:rPr>
        <w:t>2025-2031年中国直接连接电缆行业现状调研与前景趋势分析报告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JieLianJieDianLanDeQianJing.html" TargetMode="External" Id="R9e0f3fabdc5f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JieLianJieDianLanDeQianJing.html" TargetMode="External" Id="R8b4cd450bc21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2025-08-20T06:49:33Z</dcterms:created>
  <dcterms:modified xsi:type="dcterms:W3CDTF">2025-08-20T07:49:33Z</dcterms:modified>
  <dc:subject>2025-2031年中国直接连接电缆行业现状调研与前景趋势分析报告</dc:subject>
  <dc:title>2025-2031年中国直接连接电缆行业现状调研与前景趋势分析报告</dc:title>
  <cp:keywords>2025-2031年中国直接连接电缆行业现状调研与前景趋势分析报告</cp:keywords>
  <dc:description>2025-2031年中国直接连接电缆行业现状调研与前景趋势分析报告</dc:description>
</cp:coreProperties>
</file>