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f2bb40ffc466c" w:history="1">
              <w:r>
                <w:rPr>
                  <w:rStyle w:val="Hyperlink"/>
                </w:rPr>
                <w:t>2025-2031年全球与中国管道光缆行业发展现状分析及前景趋势报告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f2bb40ffc466c" w:history="1">
              <w:r>
                <w:rPr>
                  <w:rStyle w:val="Hyperlink"/>
                </w:rPr>
                <w:t>2025-2031年全球与中国管道光缆行业发展现状分析及前景趋势报告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f2bb40ffc466c" w:history="1">
                <w:r>
                  <w:rPr>
                    <w:rStyle w:val="Hyperlink"/>
                  </w:rPr>
                  <w:t>https://www.20087.com/5/39/GuanDaoGuangLanShiChangXianZhuangHeQianJing.html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光缆作为现代通信网络的基础设施，承担着数据传输的重要任务。目前，管道光缆技术已相当成熟，广泛应用于城市地下综合管廊、海底通信等领域。随着光纤通信技术的不断进步，单根光缆的传输容量大幅提高，支持高速率、大容量的数据传输。同时，管道光缆的铺设和维护技术也在不断优化，减少施工对环境和社会生活的影响。</w:t>
      </w:r>
      <w:r>
        <w:rPr>
          <w:rFonts w:hint="eastAsia"/>
        </w:rPr>
        <w:br/>
      </w:r>
      <w:r>
        <w:rPr>
          <w:rFonts w:hint="eastAsia"/>
        </w:rPr>
        <w:t>　　未来管道光缆的发展将聚焦于提升传输效率和网络的韧性。随着5G、物联网等新技术的普及，对光缆的带宽和可靠性提出了更高要求。因此，超低损耗光纤、空分复用技术等将成为研发重点，以支撑更复杂的通信需求。同时，智能管道管理系统的发展，将利用大数据和人工智能技术，对光缆网络进行实时监控和故障预测，提高维护效率，保障网络的安全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f2bb40ffc466c" w:history="1">
        <w:r>
          <w:rPr>
            <w:rStyle w:val="Hyperlink"/>
          </w:rPr>
          <w:t>2025-2031年全球与中国管道光缆行业发展现状分析及前景趋势报告</w:t>
        </w:r>
      </w:hyperlink>
      <w:r>
        <w:rPr>
          <w:rFonts w:hint="eastAsia"/>
        </w:rPr>
        <w:t>》从市场规模、需求变化及价格动态等维度，系统解析了管道光缆行业的现状与发展趋势。报告深入分析了管道光缆产业链各环节，科学预测了市场前景与技术发展方向，同时聚焦管道光缆细分市场特点及重点企业的经营表现，揭示了管道光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管道光缆行业概述</w:t>
      </w:r>
      <w:r>
        <w:rPr>
          <w:rFonts w:hint="eastAsia"/>
        </w:rPr>
        <w:br/>
      </w:r>
      <w:r>
        <w:rPr>
          <w:rFonts w:hint="eastAsia"/>
        </w:rPr>
        <w:t>　　第一节 管道光缆定义与分类</w:t>
      </w:r>
      <w:r>
        <w:rPr>
          <w:rFonts w:hint="eastAsia"/>
        </w:rPr>
        <w:br/>
      </w:r>
      <w:r>
        <w:rPr>
          <w:rFonts w:hint="eastAsia"/>
        </w:rPr>
        <w:t>　　第二节 管道光缆应用领域</w:t>
      </w:r>
      <w:r>
        <w:rPr>
          <w:rFonts w:hint="eastAsia"/>
        </w:rPr>
        <w:br/>
      </w:r>
      <w:r>
        <w:rPr>
          <w:rFonts w:hint="eastAsia"/>
        </w:rPr>
        <w:t>　　第三节 管道光缆行业经济指标分析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管道光缆产业链及经营模式分析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三、管道光缆销售模式及销售渠道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全球管道光缆市场发展综述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2019-2024年全球管道光缆市场规模与趋势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主要国家与地区管道光缆市场分析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2025-2031年全球管道光缆行业发展趋势与前景预测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中国管道光缆行业市场分析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2024-2025年管道光缆产能与投资动态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一、国内管道光缆产能及利用情况</w:t>
      </w:r>
      <w:r>
        <w:rPr>
          <w:rFonts w:hint="eastAsia"/>
        </w:rPr>
        <w:br/>
      </w:r>
      <w:r>
        <w:rPr>
          <w:rFonts w:hint="eastAsia"/>
        </w:rPr>
        <w:t>　　　　二、管道光缆产能扩张与投资动态</w:t>
      </w:r>
      <w:r>
        <w:rPr>
          <w:rFonts w:hint="eastAsia"/>
        </w:rPr>
        <w:br/>
      </w:r>
      <w:r>
        <w:rPr>
          <w:rFonts w:hint="eastAsia"/>
        </w:rPr>
        <w:t>　　第二节 管道光缆行业产量情况分析与趋势预测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一、2019-2024年管道光缆行业产量数据统计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1、2019-2024年管道光缆产量及增长趋势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2、2019-2024年管道光缆细分产品产量及份额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二、影响管道光缆产量的关键因素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三、2025-2031年管道光缆产量预测</w:t>
      </w:r>
      <w:r>
        <w:rPr>
          <w:rFonts w:hint="eastAsia"/>
        </w:rPr>
        <w:br/>
      </w:r>
      <w:r>
        <w:rPr>
          <w:rFonts w:hint="eastAsia"/>
        </w:rPr>
        <w:t>　　第三节 2025-2031年管道光缆市场需求与销售分析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一、2024-2025年管道光缆行业需求现状</w:t>
      </w:r>
      <w:r>
        <w:rPr>
          <w:rFonts w:hint="eastAsia"/>
        </w:rPr>
        <w:br/>
      </w:r>
      <w:r>
        <w:rPr>
          <w:rFonts w:hint="eastAsia"/>
        </w:rPr>
        <w:t>　　　　二、管道光缆客户群体与需求特点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三、2019-2024年管道光缆行业销售规模分析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四、2025-2031年管道光缆市场增长潜力与规模预测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2024-2025年管道光缆行业技术发展现状及趋势分析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管道光缆行业技术发展现状分析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国内外管道光缆行业技术差异与原因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管道光缆行业技术发展方向、趋势预测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提升管道光缆行业技术能力策略建议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中国管道光缆细分市场与下游应用领域分析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管道光缆细分市场分析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一、2024-2025年管道光缆主要细分产品市场现状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管道光缆下游应用与客户群体分析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一、2024-2025年管道光缆各应用领域市场现状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管道光缆价格机制与竞争策略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一、2019-2024年管道光缆市场价格走势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管道光缆定价策略与方法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2025-2031年管道光缆价格竞争态势与趋势预测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中国管道光缆行业重点区域市场研究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2024-2025年重点区域管道光缆市场发展概况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三、2025-2031年管道光缆行业发展潜力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三、2025-2031年管道光缆行业发展潜力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三、2025-2031年管道光缆行业发展潜力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三、2025-2031年管道光缆行业发展潜力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三、2025-2031年管道光缆行业发展潜力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2019-2024年中国管道光缆行业进出口情况分析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管道光缆行业进口情况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一、2019-2024年管道光缆进口规模及增长情况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二、管道光缆主要进口来源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管道光缆行业出口情况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一、2019-2024年管道光缆出口规模及增长情况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二、管道光缆主要出口目的地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2019-2024年中国管道光缆行业总体发展与财务状况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2019-2024年中国管道光缆行业规模情况</w:t>
      </w:r>
      <w:r>
        <w:rPr>
          <w:rFonts w:hint="eastAsia"/>
        </w:rPr>
        <w:br/>
      </w:r>
      <w:r>
        <w:rPr>
          <w:rFonts w:hint="eastAsia"/>
        </w:rPr>
        <w:t>　　　　一、管道光缆行业企业数量规模</w:t>
      </w:r>
      <w:r>
        <w:rPr>
          <w:rFonts w:hint="eastAsia"/>
        </w:rPr>
        <w:br/>
      </w:r>
      <w:r>
        <w:rPr>
          <w:rFonts w:hint="eastAsia"/>
        </w:rPr>
        <w:t>　　　　二、管道光缆行业从业人员规模</w:t>
      </w:r>
      <w:r>
        <w:rPr>
          <w:rFonts w:hint="eastAsia"/>
        </w:rPr>
        <w:br/>
      </w:r>
      <w:r>
        <w:rPr>
          <w:rFonts w:hint="eastAsia"/>
        </w:rPr>
        <w:t>　　　　三、管道光缆行业市场敏感性分析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2019-2024年中国管道光缆行业财务能力分析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一、管道光缆行业盈利能力</w:t>
      </w:r>
      <w:r>
        <w:rPr>
          <w:rFonts w:hint="eastAsia"/>
        </w:rPr>
        <w:br/>
      </w:r>
      <w:r>
        <w:rPr>
          <w:rFonts w:hint="eastAsia"/>
        </w:rPr>
        <w:t>　　　　二、管道光缆行业偿债能力</w:t>
      </w:r>
      <w:r>
        <w:rPr>
          <w:rFonts w:hint="eastAsia"/>
        </w:rPr>
        <w:br/>
      </w:r>
      <w:r>
        <w:rPr>
          <w:rFonts w:hint="eastAsia"/>
        </w:rPr>
        <w:t>　　　　三、管道光缆行业营运能力</w:t>
      </w:r>
      <w:r>
        <w:rPr>
          <w:rFonts w:hint="eastAsia"/>
        </w:rPr>
        <w:br/>
      </w:r>
      <w:r>
        <w:rPr>
          <w:rFonts w:hint="eastAsia"/>
        </w:rPr>
        <w:t>　　　　四、管道光缆行业发展能力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管道光缆行业重点企业调研分析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中国管道光缆行业竞争格局分析</w:t>
      </w:r>
      <w:r>
        <w:rPr>
          <w:rFonts w:hint="eastAsia"/>
        </w:rPr>
        <w:br/>
      </w:r>
      <w:r>
        <w:rPr>
          <w:rFonts w:hint="eastAsia"/>
        </w:rPr>
        <w:t>　　第一节 管道光缆行业竞争格局总览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2024-2025年管道光缆行业竞争力分析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2019-2024年管道光缆行业企业并购活动分析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2024-2025年管道光缆行业会展与招投标活动分析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一、管道光缆行业会展活动及其市场影响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2025年中国管道光缆企业发展企业发展策略与建议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管道光缆销售模式与渠道策略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管道光缆品牌与市场推广策略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管道光缆研发投入与技术创新能力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管道光缆合作联盟与资源整合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中国管道光缆行业风险与对策</w:t>
      </w:r>
      <w:r>
        <w:rPr>
          <w:rFonts w:hint="eastAsia"/>
        </w:rPr>
        <w:br/>
      </w:r>
      <w:r>
        <w:rPr>
          <w:rFonts w:hint="eastAsia"/>
        </w:rPr>
        <w:t>　　第一节 管道光缆行业SWOT分析</w:t>
      </w:r>
      <w:r>
        <w:rPr>
          <w:rFonts w:hint="eastAsia"/>
        </w:rPr>
        <w:br/>
      </w:r>
      <w:r>
        <w:rPr>
          <w:rFonts w:hint="eastAsia"/>
        </w:rPr>
        <w:t>　　　　一、管道光缆行业优势</w:t>
      </w:r>
      <w:r>
        <w:rPr>
          <w:rFonts w:hint="eastAsia"/>
        </w:rPr>
        <w:br/>
      </w:r>
      <w:r>
        <w:rPr>
          <w:rFonts w:hint="eastAsia"/>
        </w:rPr>
        <w:t>　　　　二、管道光缆行业劣势</w:t>
      </w:r>
      <w:r>
        <w:rPr>
          <w:rFonts w:hint="eastAsia"/>
        </w:rPr>
        <w:br/>
      </w:r>
      <w:r>
        <w:rPr>
          <w:rFonts w:hint="eastAsia"/>
        </w:rPr>
        <w:t>　　　　三、管道光缆市场机会</w:t>
      </w:r>
      <w:r>
        <w:rPr>
          <w:rFonts w:hint="eastAsia"/>
        </w:rPr>
        <w:br/>
      </w:r>
      <w:r>
        <w:rPr>
          <w:rFonts w:hint="eastAsia"/>
        </w:rPr>
        <w:t>　　　　四、管道光缆市场威胁</w:t>
      </w:r>
      <w:r>
        <w:rPr>
          <w:rFonts w:hint="eastAsia"/>
        </w:rPr>
        <w:br/>
      </w:r>
      <w:r>
        <w:rPr>
          <w:rFonts w:hint="eastAsia"/>
        </w:rPr>
        <w:t>　　第二节 管道光缆行业风险及对策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2025-2031年中国管道光缆行业前景与发展趋势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2024-2025年管道光缆行业发展环境分析</w:t>
      </w:r>
      <w:r>
        <w:rPr>
          <w:rFonts w:hint="eastAsia"/>
        </w:rPr>
        <w:br/>
      </w:r>
      <w:r>
        <w:rPr>
          <w:rFonts w:hint="eastAsia"/>
        </w:rPr>
        <w:t>　　　　一、管道光缆行业主管部门与监管体制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二、管道光缆行业主要法律法规及政策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三、管道光缆行业标准与质量监管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2025-2031年管道光缆行业发展趋势与方向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2025-2031年管道光缆行业发展潜力与机遇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管道光缆行业研究结论与建议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中^智^林^－管道光缆行业发展建议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管道光缆行业历程</w:t>
      </w:r>
      <w:r>
        <w:rPr>
          <w:rFonts w:hint="eastAsia"/>
        </w:rPr>
        <w:br/>
      </w:r>
      <w:r>
        <w:rPr>
          <w:rFonts w:hint="eastAsia"/>
        </w:rPr>
        <w:t>　　图表 管道光缆行业生命周期</w:t>
      </w:r>
      <w:r>
        <w:rPr>
          <w:rFonts w:hint="eastAsia"/>
        </w:rPr>
        <w:br/>
      </w:r>
      <w:r>
        <w:rPr>
          <w:rFonts w:hint="eastAsia"/>
        </w:rPr>
        <w:t>　　图表 管道光缆行业产业链分析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2019-2024年中国管道光缆行业市场规模及增长情况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2019-2024年管道光缆行业市场容量分析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2019-2024年中国管道光缆行业产能统计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2019-2024年中国管道光缆市场需求量及增速统计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2025年中国管道光缆行业需求领域分布格局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2019-2024年中国管道光缆行业销售收入分析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2019-2024年中国管道光缆行业盈利情况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2019-2024年中国管道光缆行业利润总额统计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2019-2024年中国管道光缆进口数量分析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2019-2024年中国管道光缆进口金额分析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2019-2024年中国管道光缆出口数量分析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2019-2024年中国管道光缆出口金额分析</w:t>
      </w:r>
      <w:r>
        <w:rPr>
          <w:rFonts w:hint="eastAsia"/>
        </w:rPr>
        <w:br/>
      </w:r>
      <w:r>
        <w:rPr>
          <w:rFonts w:hint="eastAsia"/>
        </w:rPr>
        <w:t>　　图表 2025年中国管道光缆进口国家及地区分析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2025年中国管道光缆出口国家及地区分析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2025-2031年中国管道光缆行业产能预测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2025-2031年中国管道光缆行业产量预测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2025-2031年中国管道光缆市场需求量预测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2025-2031年中国管道光缆行业供需平衡预测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2025-2031年中国管道光缆市场容量预测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2025-2031年中国管道光缆市场规模预测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2025-2031年中国管道光缆市场前景分析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f2bb40ffc466c" w:history="1">
        <w:r>
          <w:rPr>
            <w:rStyle w:val="Hyperlink"/>
          </w:rPr>
          <w:t>2025-2031年全球与中国管道光缆行业发展现状分析及前景趋势报告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f2bb40ffc466c" w:history="1">
        <w:r>
          <w:rPr>
            <w:rStyle w:val="Hyperlink"/>
          </w:rPr>
          <w:t>https://www.20087.com/5/39/GuanDaoGuangLanShiChangXianZhuangHeQianJing.html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缆施工多少钱一米、管道光缆施工价格多少钱一公里、母线槽规格型号说明、管道光缆价格、图集12d101-5电缆沟、管道光缆敷设、电缆桥架施工规范gb50168、管道光缆敷设步骤和注意事项、管道光缆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19aefe5da4a9e" w:history="1">
      <w:r>
        <w:rPr>
          <w:rStyle w:val="Hyperlink"/>
        </w:rPr>
        <w:t>2025-2031年全球与中国管道光缆行业发展现状分析及前景趋势报告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uanDaoGuangLanShiChangXianZhuangHeQianJing.html" TargetMode="External" Id="R421f2bb40ffc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uanDaoGuangLanShiChangXianZhuangHeQianJing.html" TargetMode="External" Id="R18219aefe5da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2024-08-22T02:32:00Z</dcterms:created>
  <dcterms:modified xsi:type="dcterms:W3CDTF">2024-08-22T03:32:00Z</dcterms:modified>
  <dc:subject>2025-2031年全球与中国管道光缆行业发展现状分析及前景趋势报告</dc:subject>
  <dc:title>2025-2031年全球与中国管道光缆行业发展现状分析及前景趋势报告</dc:title>
  <cp:keywords>2025-2031年全球与中国管道光缆行业发展现状分析及前景趋势报告</cp:keywords>
  <dc:description>2025-2031年全球与中国管道光缆行业发展现状分析及前景趋势报告</dc:description>
</cp:coreProperties>
</file>