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148db5f8a4c4f" w:history="1">
              <w:r>
                <w:rPr>
                  <w:rStyle w:val="Hyperlink"/>
                </w:rPr>
                <w:t>2026-2032年中国自动双蒸馏水机行业现状调研与前景趋势预测报告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148db5f8a4c4f" w:history="1">
              <w:r>
                <w:rPr>
                  <w:rStyle w:val="Hyperlink"/>
                </w:rPr>
                <w:t>2026-2032年中国自动双蒸馏水机行业现状调研与前景趋势预测报告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148db5f8a4c4f" w:history="1">
                <w:r>
                  <w:rPr>
                    <w:rStyle w:val="Hyperlink"/>
                  </w:rPr>
                  <w:t>https://www.20087.com/5/19/ZiDongShuangZhengLiuShuiJiDeQianJingQuShi.html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双蒸馏水机是高纯度水制备设备，广泛应用于医药、生物实验室、电子清洗及高端化工等对水质要求严苛的领域。该设备通过两次连续蒸馏过程，有效去除原水中的离子、有机物、微生物及挥发性杂质，产出电导率通常低于1 μS/cm的蒸馏水。自动双蒸馏水机集成液位控制、缺水保护、自动排垢及定时启停功能，部分高端型号配备在线电导率监测与数据记录模块，确保水质可追溯。不锈钢或石英材质的蒸馏腔体提升了耐腐蚀性与热效率，而多级冷凝设计则优化了能源利用。然而，设备仍存在能耗较高、产水速度较慢的问题，且在高硬度水源地区易发生结垢，需频繁维护；此外，自动化程度虽有提升，但故障自诊断能力有限，依赖人工干预较多。</w:t>
      </w:r>
      <w:r>
        <w:rPr>
          <w:rFonts w:hint="eastAsia"/>
        </w:rPr>
        <w:br/>
      </w:r>
      <w:r>
        <w:rPr>
          <w:rFonts w:hint="eastAsia"/>
        </w:rPr>
        <w:t>　　未来，自动双蒸馏水机将朝着节能化、智能化与模块化方向持续演进。热泵辅助加热与余热回收技术的应用将显著降低单位产水能耗，契合绿色实验室建设需求。嵌入式AI算法将实现运行状态自学习，动态调整蒸馏速率与清洗周期，延长核心部件寿命。在结构设计上，快拆式蒸馏单元与标准化接口将便于现场维护与扩容，支持分布式部署。同时，设备将深度融入实验室信息管理系统（LIMS），实现水质数据自动上传、异常预警与合规审计。随着对超纯水前处理要求提高，双蒸馏水机亦可能与反渗透、EDI等技术形成混合工艺链，作为终端精制保障环节，在生命科学与半导体制造等前沿领域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148db5f8a4c4f" w:history="1">
        <w:r>
          <w:rPr>
            <w:rStyle w:val="Hyperlink"/>
          </w:rPr>
          <w:t>2026-2032年中国自动双蒸馏水机行业现状调研与前景趋势预测报告</w:t>
        </w:r>
      </w:hyperlink>
      <w:r>
        <w:rPr>
          <w:rFonts w:hint="eastAsia"/>
        </w:rPr>
        <w:t>》从市场规模、需求变化及价格动态等维度，系统解析了自动双蒸馏水机行业的现状与发展趋势。报告深入分析了自动双蒸馏水机产业链各环节，科学预测了市场前景与技术发展方向，同时聚焦自动双蒸馏水机细分市场特点及重点企业的经营表现，揭示了自动双蒸馏水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自动双蒸馏水机市场概述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按照不同产品类型，自动双蒸馏水机主要可以分为如下几个类别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中国不同产品类型自动双蒸馏水机增长趋势2021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玻璃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从不同应用，自动双蒸馏水机主要包括如下几个方面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中国不同应用自动双蒸馏水机增长趋势2021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中国自动双蒸馏水机发展现状及未来趋势（2021-2032）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中国市场自动双蒸馏水机收入及增长率（2021-2032）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中国市场自动双蒸馏水机销量及增长率（2021-2032）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中国市场主要自动双蒸馏水机厂商分析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中国市场主要厂商自动双蒸馏水机销量及市场占有率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中国市场主要厂商自动双蒸馏水机销量（2021-2026）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中国市场主要厂商自动双蒸馏水机销量市场份额（2021-2026）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中国市场主要厂商自动双蒸馏水机收入及市场占有率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中国市场主要厂商自动双蒸馏水机收入（2021-2026）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中国市场主要厂商自动双蒸馏水机收入市场份额（2021-2026）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2025年中国市场主要厂商自动双蒸馏水机收入排名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中国市场主要厂商自动双蒸馏水机价格（2021-2026）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中国市场主要厂商自动双蒸馏水机总部及产地分布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中国市场主要厂商成立时间及自动双蒸馏水机商业化日期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中国市场主要厂商自动双蒸馏水机产品类型及应用</w:t>
      </w:r>
      <w:r>
        <w:rPr>
          <w:rFonts w:hint="eastAsia"/>
        </w:rPr>
        <w:br/>
      </w:r>
      <w:r>
        <w:rPr>
          <w:rFonts w:hint="eastAsia"/>
        </w:rPr>
        <w:t>　　2.7 自动双蒸馏水机行业集中度、竞争程度分析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自动双蒸馏水机行业集中度分析：2025年中国Top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中国市场自动双蒸馏水机第一梯队、第二梯队和第三梯队厂商（品牌）及2025年市场份额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重点企业（1）在中国市场自动双蒸馏水机销量、收入、价格及毛利率（2021-2026）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重点企业（2）在中国市场自动双蒸馏水机销量、收入、价格及毛利率（2021-2026）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重点企业（3）在中国市场自动双蒸馏水机销量、收入、价格及毛利率（2021-2026）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重点企业（4）在中国市场自动双蒸馏水机销量、收入、价格及毛利率（2021-2026）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重点企业（5）在中国市场自动双蒸馏水机销量、收入、价格及毛利率（2021-2026）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重点企业（6）在中国市场自动双蒸馏水机销量、收入、价格及毛利率（2021-2026）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重点企业（7）在中国市场自动双蒸馏水机销量、收入、价格及毛利率（2021-2026）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重点企业（8）在中国市场自动双蒸馏水机销量、收入、价格及毛利率（2021-2026）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重点企业（9）在中国市场自动双蒸馏水机销量、收入、价格及毛利率（2021-2026）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重点企业（10）在中国市场自动双蒸馏水机销量、收入、价格及毛利率（2021-2026）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重点企业（11）在中国市场自动双蒸馏水机销量、收入、价格及毛利率（2021-2026）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重点企业（12）在中国市场自动双蒸馏水机销量、收入、价格及毛利率（2021-2026）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重点企业（13）在中国市场自动双蒸馏水机销量、收入、价格及毛利率（2021-2026）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重点企业（14）在中国市场自动双蒸馏水机销量、收入、价格及毛利率（2021-2026）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重点企业（15）在中国市场自动双蒸馏水机销量、收入、价格及毛利率（2021-2026）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重点企业（16）在中国市场自动双蒸馏水机销量、收入、价格及毛利率（2021-2026）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不同产品类型自动双蒸馏水机分析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中国市场不同产品类型自动双蒸馏水机销量（2021-2032）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中国市场不同产品类型自动双蒸馏水机销量及市场份额（2021-2026）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中国市场不同产品类型自动双蒸馏水机销量预测（2027-2032）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中国市场不同产品类型自动双蒸馏水机规模（2021-2032）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中国市场不同产品类型自动双蒸馏水机规模及市场份额（2021-2026）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中国市场不同产品类型自动双蒸馏水机规模预测（2027-2032）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中国市场不同产品类型自动双蒸馏水机价格走势（2021-2032）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不同应用自动双蒸馏水机分析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中国市场不同应用自动双蒸馏水机销量（2021-2032）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中国市场不同应用自动双蒸馏水机销量及市场份额（2021-2026）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中国市场不同应用自动双蒸馏水机销量预测（2027-2032）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中国市场不同应用自动双蒸馏水机规模（2021-2032）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中国市场不同应用自动双蒸馏水机规模及市场份额（2021-2026）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中国市场不同应用自动双蒸馏水机规模预测（2027-2032）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中国市场不同应用自动双蒸馏水机价格走势（2021-2032）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自动双蒸馏水机行业发展分析---发展趋势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自动双蒸馏水机行业发展分析---厂商壁垒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自动双蒸馏水机行业发展分析---驱动因素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自动双蒸馏水机行业发展分析---制约因素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自动双蒸馏水机中国企业SWOT分析</w:t>
      </w:r>
      <w:r>
        <w:rPr>
          <w:rFonts w:hint="eastAsia"/>
        </w:rPr>
        <w:br/>
      </w:r>
      <w:r>
        <w:rPr>
          <w:rFonts w:hint="eastAsia"/>
        </w:rPr>
        <w:t>　　6.6 自动双蒸馏水机行业发展分析---行业政策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自动双蒸馏水机行业产业链简介</w:t>
      </w:r>
      <w:r>
        <w:rPr>
          <w:rFonts w:hint="eastAsia"/>
        </w:rPr>
        <w:br/>
      </w:r>
      <w:r>
        <w:rPr>
          <w:rFonts w:hint="eastAsia"/>
        </w:rPr>
        <w:t>　　7.2 自动双蒸馏水机产业链分析-上游</w:t>
      </w:r>
      <w:r>
        <w:rPr>
          <w:rFonts w:hint="eastAsia"/>
        </w:rPr>
        <w:br/>
      </w:r>
      <w:r>
        <w:rPr>
          <w:rFonts w:hint="eastAsia"/>
        </w:rPr>
        <w:t>　　7.3 自动双蒸馏水机产业链分析-中游</w:t>
      </w:r>
      <w:r>
        <w:rPr>
          <w:rFonts w:hint="eastAsia"/>
        </w:rPr>
        <w:br/>
      </w:r>
      <w:r>
        <w:rPr>
          <w:rFonts w:hint="eastAsia"/>
        </w:rPr>
        <w:t>　　7.4 自动双蒸馏水机产业链分析-下游</w:t>
      </w:r>
      <w:r>
        <w:rPr>
          <w:rFonts w:hint="eastAsia"/>
        </w:rPr>
        <w:br/>
      </w:r>
      <w:r>
        <w:rPr>
          <w:rFonts w:hint="eastAsia"/>
        </w:rPr>
        <w:t>　　7.5 自动双蒸馏水机行业采购模式</w:t>
      </w:r>
      <w:r>
        <w:rPr>
          <w:rFonts w:hint="eastAsia"/>
        </w:rPr>
        <w:br/>
      </w:r>
      <w:r>
        <w:rPr>
          <w:rFonts w:hint="eastAsia"/>
        </w:rPr>
        <w:t>　　7.6 自动双蒸馏水机行业生产模式</w:t>
      </w:r>
      <w:r>
        <w:rPr>
          <w:rFonts w:hint="eastAsia"/>
        </w:rPr>
        <w:br/>
      </w:r>
      <w:r>
        <w:rPr>
          <w:rFonts w:hint="eastAsia"/>
        </w:rPr>
        <w:t>　　7.7 自动双蒸馏水机行业销售模式及销售渠道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中国本土自动双蒸馏水机产能、产量分析</w:t>
      </w:r>
      <w:r>
        <w:rPr>
          <w:rFonts w:hint="eastAsia"/>
        </w:rPr>
        <w:br/>
      </w:r>
      <w:r>
        <w:rPr>
          <w:rFonts w:hint="eastAsia"/>
        </w:rPr>
        <w:t>　　8.1 中国自动双蒸馏水机供需现状及预测（2021-2032）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中国自动双蒸馏水机产能、产量、产能利用率及发展趋势（2021-2032）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中国自动双蒸馏水机产量、市场需求量及发展趋势（2021-2032）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中国自动双蒸馏水机进出口分析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中国市场自动双蒸馏水机主要进口来源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中国市场自动双蒸馏水机主要出口目的地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不同产品类型自动双蒸馏水机市场规模2021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不同应用自动双蒸馏水机市场规模2021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中国市场主要厂商自动双蒸馏水机销量（2021-2026）&amp;（千台）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中国市场主要厂商自动双蒸馏水机销量市场份额（2021-2026）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中国市场主要厂商自动双蒸馏水机收入（2021-2026）&amp;（万元）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中国市场主要厂商自动双蒸馏水机收入份额（2021-2026）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2025年中国主要生产商自动双蒸馏水机收入排名（万元）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中国市场主要厂商自动双蒸馏水机价格（2021-2026）&amp;（元/台）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中国市场主要厂商自动双蒸馏水机总部及产地分布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中国市场主要厂商成立时间及自动双蒸馏水机商业化日期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中国市场主要厂商自动双蒸馏水机产品类型及应用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2025年中国市场自动双蒸馏水机主要厂商市场地位（第一梯队、第二梯队和第三梯队）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自动双蒸馏水机市场投资、并购等现状分析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自动双蒸馏水机销量（千台）、收入（万元）、价格（元/台）及毛利率（2021-2026）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自动双蒸馏水机销量（千台）、收入（万元）、价格（元/台）及毛利率（2021-2026）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自动双蒸馏水机销量（千台）、收入（万元）、价格（元/台）及毛利率（2021-2026）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自动双蒸馏水机销量（千台）、收入（万元）、价格（元/台）及毛利率（2021-2026）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自动双蒸馏水机销量（千台）、收入（万元）、价格（元/台）及毛利率（2021-2026）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自动双蒸馏水机销量（千台）、收入（万元）、价格（元/台）及毛利率（2021-2026）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自动双蒸馏水机销量（千台）、收入（万元）、价格（元/台）及毛利率（2021-2026）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自动双蒸馏水机销量（千台）、收入（万元）、价格（元/台）及毛利率（2021-2026）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自动双蒸馏水机销量（千台）、收入（万元）、价格（元/台）及毛利率（2021-2026）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自动双蒸馏水机销量（千台）、收入（万元）、价格（元/台）及毛利率（2021-2026）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自动双蒸馏水机销量（千台）、收入（万元）、价格（元/台）及毛利率（2021-2026）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自动双蒸馏水机销量（千台）、收入（万元）、价格（元/台）及毛利率（2021-2026）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自动双蒸馏水机销量（千台）、收入（万元）、价格（元/台）及毛利率（2021-2026）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自动双蒸馏水机销量（千台）、收入（万元）、价格（元/台）及毛利率（2021-2026）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自动双蒸馏水机销量（千台）、收入（万元）、价格（元/台）及毛利率（2021-2026）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自动双蒸馏水机生产基地、总部、竞争对手及市场地位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自动双蒸馏水机产品规格、参数及市场应用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自动双蒸馏水机销量（千台）、收入（万元）、价格（元/台）及毛利率（2021-2026）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中国市场不同产品类型自动双蒸馏水机销量（2021-2026）&amp;（千台）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中国市场不同产品类型自动双蒸馏水机销量市场份额（2021-2026）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中国市场不同产品类型自动双蒸馏水机销量预测（2027-2032）&amp;（千台）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中国市场不同产品类型自动双蒸馏水机销量市场份额预测（2027-2032）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中国市场不同产品类型自动双蒸馏水机规模（2021-2026）&amp;（万元）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中国市场不同产品类型自动双蒸馏水机规模市场份额（2021-2026）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中国市场不同产品类型自动双蒸馏水机规模预测（2027-2032）&amp;（万元）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中国市场不同产品类型自动双蒸馏水机规模市场份额预测（2027-2032）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中国市场不同应用自动双蒸馏水机销量（2021-2026）&amp;（千台）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中国市场不同应用自动双蒸馏水机销量市场份额（2021-2026）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中国市场不同应用自动双蒸馏水机销量预测（2027-2032）&amp;（千台）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中国市场不同应用自动双蒸馏水机销量市场份额预测（2027-2032）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中国市场不同应用自动双蒸馏水机规模（2021-2026）&amp;（万元）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中国市场不同应用自动双蒸馏水机规模市场份额（2021-2026）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中国市场不同应用自动双蒸馏水机规模预测（2027-2032）&amp;（万元）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中国市场不同应用自动双蒸馏水机规模市场份额预测（2027-2032）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自动双蒸馏水机行业发展分析---发展趋势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自动双蒸馏水机行业发展分析---厂商壁垒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自动双蒸馏水机行业发展分析---驱动因素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自动双蒸馏水机行业发展分析---制约因素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自动双蒸馏水机行业相关重点政策一览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自动双蒸馏水机行业供应链分析</w:t>
      </w:r>
      <w:r>
        <w:rPr>
          <w:rFonts w:hint="eastAsia"/>
        </w:rPr>
        <w:br/>
      </w:r>
      <w:r>
        <w:rPr>
          <w:rFonts w:hint="eastAsia"/>
        </w:rPr>
        <w:t>　　表 116： 自动双蒸馏水机上游原料供应商</w:t>
      </w:r>
      <w:r>
        <w:rPr>
          <w:rFonts w:hint="eastAsia"/>
        </w:rPr>
        <w:br/>
      </w:r>
      <w:r>
        <w:rPr>
          <w:rFonts w:hint="eastAsia"/>
        </w:rPr>
        <w:t>　　表 117： 自动双蒸馏水机行业主要下游客户</w:t>
      </w:r>
      <w:r>
        <w:rPr>
          <w:rFonts w:hint="eastAsia"/>
        </w:rPr>
        <w:br/>
      </w:r>
      <w:r>
        <w:rPr>
          <w:rFonts w:hint="eastAsia"/>
        </w:rPr>
        <w:t>　　表 118： 自动双蒸馏水机典型经销商</w:t>
      </w:r>
      <w:r>
        <w:rPr>
          <w:rFonts w:hint="eastAsia"/>
        </w:rPr>
        <w:br/>
      </w:r>
      <w:r>
        <w:rPr>
          <w:rFonts w:hint="eastAsia"/>
        </w:rPr>
        <w:t>　　表 119： 中国自动双蒸馏水机产量、销量、进口量及出口量（2021-2026）&amp;（千台）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中国自动双蒸馏水机产量、销量、进口量及出口量预测（2027-2032）&amp;（千台）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中国市场自动双蒸馏水机主要进口来源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中国市场自动双蒸馏水机主要出口目的地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自动双蒸馏水机产品图片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中国不同产品类型自动双蒸馏水机市场规模市场份额2025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中国不同应用自动双蒸馏水机市场份额2025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中国市场自动双蒸馏水机市场规模，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中国市场自动双蒸馏水机收入及增长率（2021-2032）&amp;（万元）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中国市场自动双蒸馏水机销量及增长率（2021-2032）&amp;（千台）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2025年中国市场主要厂商自动双蒸馏水机销量市场份额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2025年中国市场主要厂商自动双蒸馏水机收入市场份额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2025年中国市场前五大厂商自动双蒸馏水机市场份额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2025年中国市场自动双蒸馏水机第一梯队、第二梯队和第三梯队厂商（品牌）及市场份额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中国市场不同产品类型自动双蒸馏水机价格走势（2021-2032）&amp;（元/台）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中国市场不同应用自动双蒸馏水机价格走势（2021-2032）&amp;（元/台）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自动双蒸馏水机中国企业SWOT分析</w:t>
      </w:r>
      <w:r>
        <w:rPr>
          <w:rFonts w:hint="eastAsia"/>
        </w:rPr>
        <w:br/>
      </w:r>
      <w:r>
        <w:rPr>
          <w:rFonts w:hint="eastAsia"/>
        </w:rPr>
        <w:t>　　图 21： 自动双蒸馏水机产业链</w:t>
      </w:r>
      <w:r>
        <w:rPr>
          <w:rFonts w:hint="eastAsia"/>
        </w:rPr>
        <w:br/>
      </w:r>
      <w:r>
        <w:rPr>
          <w:rFonts w:hint="eastAsia"/>
        </w:rPr>
        <w:t>　　图 22： 自动双蒸馏水机行业采购模式分析</w:t>
      </w:r>
      <w:r>
        <w:rPr>
          <w:rFonts w:hint="eastAsia"/>
        </w:rPr>
        <w:br/>
      </w:r>
      <w:r>
        <w:rPr>
          <w:rFonts w:hint="eastAsia"/>
        </w:rPr>
        <w:t>　　图 23： 自动双蒸馏水机行业生产模式分析</w:t>
      </w:r>
      <w:r>
        <w:rPr>
          <w:rFonts w:hint="eastAsia"/>
        </w:rPr>
        <w:br/>
      </w:r>
      <w:r>
        <w:rPr>
          <w:rFonts w:hint="eastAsia"/>
        </w:rPr>
        <w:t>　　图 24： 自动双蒸馏水机行业销售模式分析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中国自动双蒸馏水机产能、产量、产能利用率及发展趋势（2021-2032）&amp;（千台）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中国自动双蒸馏水机产量、市场需求量及发展趋势（2021-2032）&amp;（千台）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148db5f8a4c4f" w:history="1">
        <w:r>
          <w:rPr>
            <w:rStyle w:val="Hyperlink"/>
          </w:rPr>
          <w:t>2026-2032年中国自动双蒸馏水机行业现状调研与前景趋势预测报告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148db5f8a4c4f" w:history="1">
        <w:r>
          <w:rPr>
            <w:rStyle w:val="Hyperlink"/>
          </w:rPr>
          <w:t>https://www.20087.com/5/19/ZiDongShuangZhengLiuShuiJiDeQianJingQuShi.html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d7e692041469c" w:history="1">
      <w:r>
        <w:rPr>
          <w:rStyle w:val="Hyperlink"/>
        </w:rPr>
        <w:t>2026-2032年中国自动双蒸馏水机行业现状调研与前景趋势预测报告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iDongShuangZhengLiuShuiJiDeQianJingQuShi.html" TargetMode="External" Id="R627148db5f8a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iDongShuangZhengLiuShuiJiDeQianJingQuShi.html" TargetMode="External" Id="R3d6d7e692041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2026-01-16T08:31:56Z</dcterms:created>
  <dcterms:modified xsi:type="dcterms:W3CDTF">2026-01-16T09:31:56Z</dcterms:modified>
  <dc:subject>2026-2032年中国自动双蒸馏水机行业现状调研与前景趋势预测报告</dc:subject>
  <dc:title>2026-2032年中国自动双蒸馏水机行业现状调研与前景趋势预测报告</dc:title>
  <cp:keywords>2026-2032年中国自动双蒸馏水机行业现状调研与前景趋势预测报告</cp:keywords>
  <dc:description>2026-2032年中国自动双蒸馏水机行业现状调研与前景趋势预测报告</dc:description>
</cp:coreProperties>
</file>