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8144384c47af" w:history="1">
              <w:r>
                <w:rPr>
                  <w:rStyle w:val="Hyperlink"/>
                </w:rPr>
                <w:t>2026-2032年全球与中国自动驾驶系统级芯片行业分析及市场前景报告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8144384c47af" w:history="1">
              <w:r>
                <w:rPr>
                  <w:rStyle w:val="Hyperlink"/>
                </w:rPr>
                <w:t>2026-2032年全球与中国自动驾驶系统级芯片行业分析及市场前景报告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8144384c47af" w:history="1">
                <w:r>
                  <w:rPr>
                    <w:rStyle w:val="Hyperlink"/>
                  </w:rPr>
                  <w:t>https://www.20087.com/5/99/ZiDongJiaShiXiTongJiXinPianShiChangQianJingYuCe.html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自动驾驶系统级芯片是支撑高级别自动驾驶（L3及以上）感知、决策与控制功能的核心计算硬件，集成了高性能CPU、GPU、NPU及专用加速单元，具备高算力、低延迟与功能安全认证（如ISO 26262 ASIL-D）。目前，自动驾驶系统级芯片主流芯片采用先进制程工艺，支持多传感器融合（摄像头、毫米波雷达、激光雷达）、高精地图匹配及实时路径规划，并通过硬件隔离与冗余设计保障行车安全。头部厂商已推出可扩展架构平台，允许车企通过软件定义实现不同车型的算力配置。然而，芯片功耗与散热管理在紧凑车规环境中仍具挑战，且软件工具链成熟度、算法适配效率及供应链安全性成为车企选型关键考量。此外，芯片性能过剩与实际算法需求错配现象亦引发资源浪费担忧。</w:t>
      </w:r>
      <w:r>
        <w:rPr>
          <w:rFonts w:hint="eastAsia"/>
        </w:rPr>
        <w:br/>
      </w:r>
      <w:r>
        <w:rPr>
          <w:rFonts w:hint="eastAsia"/>
        </w:rPr>
        <w:t>　　未来，自动驾驶系统级芯片将向异构融合、车路云协同与自主可控生态加速演进。市场调研网指出，存算一体、光子计算等新型架构有望突破冯·诺依曼瓶颈，提升能效比；芯片将内置V2X通信协处理器，实现与路侧单元、云端调度中心的低时延交互。在软件层面，开放中间件与标准化API将缩短算法部署周期，推动“芯片—算法—整车”联合优化。地缘政治因素将加速各国构建本土化芯片供应链，带动车规级IP核、EDA工具及封装测试能力的全面发展。长期来看，自动驾驶芯片不再仅是算力载体，而将成为智能汽车的“中央神经系统”，通过OTA持续进化，并与座舱域、底盘域深度融合，最终支撑软件定义汽车时代的全新电子电气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f8144384c47af" w:history="1">
        <w:r>
          <w:rPr>
            <w:rStyle w:val="Hyperlink"/>
          </w:rPr>
          <w:t>2026-2032年全球与中国自动驾驶系统级芯片行业分析及市场前景报告</w:t>
        </w:r>
      </w:hyperlink>
      <w:r>
        <w:rPr>
          <w:rFonts w:hint="eastAsia"/>
        </w:rPr>
        <w:t>》系统梳理了自动驾驶系统级芯片行业的市场规模、技术现状及产业链结构，结合详实数据分析了自动驾驶系统级芯片行业需求、价格动态与竞争格局，科学预测了自动驾驶系统级芯片发展趋势与市场前景，重点解读了行业内重点企业的战略布局与品牌影响力，同时对市场竞争与集中度进行了评估。此外，报告还细分了市场领域，揭示了自动驾驶系统级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按产品类型细分，全球自动驾驶系统级芯片市场规模2021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CPU＋ASIC架构</w:t>
      </w:r>
      <w:r>
        <w:rPr>
          <w:rFonts w:hint="eastAsia"/>
        </w:rPr>
        <w:br/>
      </w:r>
      <w:r>
        <w:rPr>
          <w:rFonts w:hint="eastAsia"/>
        </w:rPr>
        <w:t>　　　　1.3.3 CPU＋GPU＋ASIC 架构</w:t>
      </w:r>
      <w:r>
        <w:rPr>
          <w:rFonts w:hint="eastAsia"/>
        </w:rPr>
        <w:br/>
      </w:r>
      <w:r>
        <w:rPr>
          <w:rFonts w:hint="eastAsia"/>
        </w:rPr>
        <w:t>　　　　1.3.4 CPU＋FPGA 架构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按应用细分，全球自动驾驶系统级芯片市场规模2021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驾驶辅助</w:t>
      </w:r>
      <w:r>
        <w:rPr>
          <w:rFonts w:hint="eastAsia"/>
        </w:rPr>
        <w:br/>
      </w:r>
      <w:r>
        <w:rPr>
          <w:rFonts w:hint="eastAsia"/>
        </w:rPr>
        <w:t>　　　　1.4.3 车辆移动</w:t>
      </w:r>
      <w:r>
        <w:rPr>
          <w:rFonts w:hint="eastAsia"/>
        </w:rPr>
        <w:br/>
      </w:r>
      <w:r>
        <w:rPr>
          <w:rFonts w:hint="eastAsia"/>
        </w:rPr>
        <w:t>　　　　1.4.4 安全</w:t>
      </w:r>
      <w:r>
        <w:rPr>
          <w:rFonts w:hint="eastAsia"/>
        </w:rPr>
        <w:br/>
      </w:r>
      <w:r>
        <w:rPr>
          <w:rFonts w:hint="eastAsia"/>
        </w:rPr>
        <w:t>　　　　1.4.5 信息娱乐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自动驾驶系统级芯片行业发展总体概况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自动驾驶系统级芯片行业发展主要特点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自动驾驶系统级芯片行业发展影响因素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自动驾驶系统级芯片有利因素</w:t>
      </w:r>
      <w:r>
        <w:rPr>
          <w:rFonts w:hint="eastAsia"/>
        </w:rPr>
        <w:br/>
      </w:r>
      <w:r>
        <w:rPr>
          <w:rFonts w:hint="eastAsia"/>
        </w:rPr>
        <w:t>　　　　1.5.3 .2 自动驾驶系统级芯片不利因素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全球市场，近三年自动驾驶系统级芯片主要企业占有率及排名（按销量）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自动驾驶系统级芯片主要企业在国际市场占有率（按销量，2023-2026）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2025年自动驾驶系统级芯片主要企业在国际市场排名（按销量）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全球市场主要企业自动驾驶系统级芯片销量（2023-2026）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全球市场，近三年自动驾驶系统级芯片主要企业占有率及排名（按收入）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自动驾驶系统级芯片主要企业在国际市场占有率（按收入，2023-2026）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2025年自动驾驶系统级芯片主要企业在国际市场排名（按收入）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全球市场主要企业自动驾驶系统级芯片销售收入（2023-2026）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全球市场主要企业自动驾驶系统级芯片销售价格（2023-2026）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中国市场，近三年自动驾驶系统级芯片主要企业占有率及排名（按销量）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自动驾驶系统级芯片主要企业在中国市场占有率（按销量，2023-2026）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2025年自动驾驶系统级芯片主要企业在中国市场排名（按销量）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中国市场主要企业自动驾驶系统级芯片销量（2023-2026）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中国市场，近三年自动驾驶系统级芯片主要企业占有率及排名（按收入）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自动驾驶系统级芯片主要企业在中国市场占有率（按收入，2023-2026）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2025年自动驾驶系统级芯片主要企业在中国市场排名（按收入）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中国市场主要企业自动驾驶系统级芯片销售收入（2023-2026）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全球主要厂商自动驾驶系统级芯片总部及产地分布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全球主要厂商成立时间及自动驾驶系统级芯片商业化日期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全球主要厂商自动驾驶系统级芯片产品类型及应用</w:t>
      </w:r>
      <w:r>
        <w:rPr>
          <w:rFonts w:hint="eastAsia"/>
        </w:rPr>
        <w:br/>
      </w:r>
      <w:r>
        <w:rPr>
          <w:rFonts w:hint="eastAsia"/>
        </w:rPr>
        <w:t>　　2.9 自动驾驶系统级芯片行业集中度、竞争程度分析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自动驾驶系统级芯片行业集中度分析：2025年全球Top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全球自动驾驶系统级芯片第一梯队、第二梯队和第三梯队生产商（品牌）及市场份额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全球自动驾驶系统级芯片总体规模分析</w:t>
      </w:r>
      <w:r>
        <w:rPr>
          <w:rFonts w:hint="eastAsia"/>
        </w:rPr>
        <w:br/>
      </w:r>
      <w:r>
        <w:rPr>
          <w:rFonts w:hint="eastAsia"/>
        </w:rPr>
        <w:t>　　3.1 全球自动驾驶系统级芯片供需现状及预测（2021-2032）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全球自动驾驶系统级芯片产能、产量、产能利用率及发展趋势（2021-2032）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全球自动驾驶系统级芯片产量、需求量及发展趋势（2021-2032）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全球主要地区自动驾驶系统级芯片产量及发展趋势（2021-2032）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全球主要地区自动驾驶系统级芯片产量（2021-2026）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全球主要地区自动驾驶系统级芯片产量（2027-2032）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全球主要地区自动驾驶系统级芯片产量市场份额（2021-2032）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中国自动驾驶系统级芯片供需现状及预测（2021-2032）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中国自动驾驶系统级芯片产能、产量、产能利用率及发展趋势（2021-2032）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中国自动驾驶系统级芯片产量、市场需求量及发展趋势（2021-2032）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中国市场自动驾驶系统级芯片进出口（2021-2032）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全球自动驾驶系统级芯片销量及销售额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全球市场自动驾驶系统级芯片销售额（2021-2032）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全球市场自动驾驶系统级芯片销量（2021-2032）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全球市场自动驾驶系统级芯片价格趋势（2021-2032）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全球自动驾驶系统级芯片主要地区分析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全球主要地区自动驾驶系统级芯片市场规模分析：2021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全球主要地区自动驾驶系统级芯片销售收入及市场份额（2021-2026）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全球主要地区自动驾驶系统级芯片销售收入预测（2027-2032）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全球主要地区自动驾驶系统级芯片销量分析：2021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全球主要地区自动驾驶系统级芯片销量及市场份额（2021-2026）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全球主要地区自动驾驶系统级芯片销量及市场份额预测（2027-2032）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中东市场自动驾驶系统级芯片销量、收入及增长率（2021-2032）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自动驾驶系统级芯片销量、收入、价格及毛利率（2021-2026）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不同产品类型自动驾驶系统级芯片分析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全球不同产品类型自动驾驶系统级芯片销量（2021-2032）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全球不同产品类型自动驾驶系统级芯片销量及市场份额（2021-2026）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全球不同产品类型自动驾驶系统级芯片销量预测（2027-2032）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全球不同产品类型自动驾驶系统级芯片收入（2021-2032）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全球不同产品类型自动驾驶系统级芯片收入及市场份额（2021-2026）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全球不同产品类型自动驾驶系统级芯片收入预测（2027-2032）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全球不同产品类型自动驾驶系统级芯片价格走势（2021-2032）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中国不同产品类型自动驾驶系统级芯片销量（2021-2032）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中国不同产品类型自动驾驶系统级芯片销量及市场份额（2021-2026）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中国不同产品类型自动驾驶系统级芯片销量预测（2027-2032）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中国不同产品类型自动驾驶系统级芯片收入（2021-2032）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中国不同产品类型自动驾驶系统级芯片收入及市场份额（2021-2026）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中国不同产品类型自动驾驶系统级芯片收入预测（2027-2032）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不同应用自动驾驶系统级芯片分析</w:t>
      </w:r>
      <w:r>
        <w:rPr>
          <w:rFonts w:hint="eastAsia"/>
        </w:rPr>
        <w:br/>
      </w:r>
      <w:r>
        <w:rPr>
          <w:rFonts w:hint="eastAsia"/>
        </w:rPr>
        <w:t>　　7.1 全球不同应用自动驾驶系统级芯片销量（2021-2032）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全球不同应用自动驾驶系统级芯片销量及市场份额（2021-2026）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全球不同应用自动驾驶系统级芯片销量预测（2027-2032）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全球不同应用自动驾驶系统级芯片收入（2021-2032）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全球不同应用自动驾驶系统级芯片收入及市场份额（2021-2026）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全球不同应用自动驾驶系统级芯片收入预测（2027-2032）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全球不同应用自动驾驶系统级芯片价格走势（2021-2032）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中国不同应用自动驾驶系统级芯片销量（2021-2032）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中国不同应用自动驾驶系统级芯片销量及市场份额（2021-2026）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中国不同应用自动驾驶系统级芯片销量预测（2027-2032）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中国不同应用自动驾驶系统级芯片收入（2021-2032）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中国不同应用自动驾驶系统级芯片收入及市场份额（2021-2026）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中国不同应用自动驾驶系统级芯片收入预测（2027-2032）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自动驾驶系统级芯片行业发展趋势</w:t>
      </w:r>
      <w:r>
        <w:rPr>
          <w:rFonts w:hint="eastAsia"/>
        </w:rPr>
        <w:br/>
      </w:r>
      <w:r>
        <w:rPr>
          <w:rFonts w:hint="eastAsia"/>
        </w:rPr>
        <w:t>　　8.2 自动驾驶系统级芯片行业主要驱动因素</w:t>
      </w:r>
      <w:r>
        <w:rPr>
          <w:rFonts w:hint="eastAsia"/>
        </w:rPr>
        <w:br/>
      </w:r>
      <w:r>
        <w:rPr>
          <w:rFonts w:hint="eastAsia"/>
        </w:rPr>
        <w:t>　　8.3 自动驾驶系统级芯片中国企业SWOT分析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中国自动驾驶系统级芯片行业政策环境分析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自动驾驶系统级芯片行业产业链简介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自动驾驶系统级芯片行业供应链分析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自动驾驶系统级芯片主要原料及供应情况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自动驾驶系统级芯片行业采购模式</w:t>
      </w:r>
      <w:r>
        <w:rPr>
          <w:rFonts w:hint="eastAsia"/>
        </w:rPr>
        <w:br/>
      </w:r>
      <w:r>
        <w:rPr>
          <w:rFonts w:hint="eastAsia"/>
        </w:rPr>
        <w:t>　　9.3 自动驾驶系统级芯片行业生产模式</w:t>
      </w:r>
      <w:r>
        <w:rPr>
          <w:rFonts w:hint="eastAsia"/>
        </w:rPr>
        <w:br/>
      </w:r>
      <w:r>
        <w:rPr>
          <w:rFonts w:hint="eastAsia"/>
        </w:rPr>
        <w:t>　　9.4 自动驾驶系统级芯片行业销售模式及销售渠道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按产品类型细分，全球自动驾驶系统级芯片市场规模2021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按应用细分，全球自动驾驶系统级芯片市场规模（CAGR）2021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自动驾驶系统级芯片行业发展主要特点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自动驾驶系统级芯片行业发展有利因素分析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自动驾驶系统级芯片行业发展不利因素分析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进入自动驾驶系统级芯片行业壁垒</w:t>
      </w:r>
      <w:r>
        <w:rPr>
          <w:rFonts w:hint="eastAsia"/>
        </w:rPr>
        <w:br/>
      </w:r>
      <w:r>
        <w:rPr>
          <w:rFonts w:hint="eastAsia"/>
        </w:rPr>
        <w:t>　　表 7： 自动驾驶系统级芯片主要企业在国际市场占有率（按销量，2023-2026）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2025年自动驾驶系统级芯片主要企业在国际市场排名（按销量）&amp;（千件）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全球市场主要企业自动驾驶系统级芯片销量（2023-2026）&amp;（千件）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自动驾驶系统级芯片主要企业在国际市场占有率（按收入，2023-2026）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2025年自动驾驶系统级芯片主要企业在国际市场排名（按收入）&amp;（万元）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全球市场主要企业自动驾驶系统级芯片销售收入（2023-2026）&amp;（万元）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全球市场主要企业自动驾驶系统级芯片销售价格（2023-2026）&amp;（元/件）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自动驾驶系统级芯片主要企业在中国市场占有率（按销量，2023-2026）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2025年自动驾驶系统级芯片主要企业在中国市场排名（按销量）&amp;（千件）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中国市场主要企业自动驾驶系统级芯片销量（2023-2026）&amp;（千件）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自动驾驶系统级芯片主要企业在中国市场占有率（按收入，2023-2026）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2025年自动驾驶系统级芯片主要企业在中国市场排名（按收入）&amp;（万元）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中国市场主要企业自动驾驶系统级芯片销售收入（2023-2026）&amp;（万元）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全球主要厂商自动驾驶系统级芯片总部及产地分布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全球主要厂商成立时间及自动驾驶系统级芯片商业化日期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全球主要厂商自动驾驶系统级芯片产品类型及应用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2025年全球自动驾驶系统级芯片主要厂商市场地位（第一梯队、第二梯队和第三梯队）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全球自动驾驶系统级芯片市场投资、并购等现状分析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全球主要地区自动驾驶系统级芯片产量增速（CAGR）：（2021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全球主要地区自动驾驶系统级芯片产量（2021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全球主要地区自动驾驶系统级芯片产量（2021-2026）&amp;（千件）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全球主要地区自动驾驶系统级芯片产量（2027-2032）&amp;（千件）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全球主要地区自动驾驶系统级芯片产量市场份额（2021-2026）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全球主要地区自动驾驶系统级芯片产量市场份额（2027-2032）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中国市场自动驾驶系统级芯片产量、销量、进出口（2021-2026）&amp;（千件）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中国市场自动驾驶系统级芯片产量、销量、进出口预测（2027-2032）&amp;（千件）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全球主要地区自动驾驶系统级芯片销售收入增速：（2021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全球主要地区自动驾驶系统级芯片销售收入（2021-2026）&amp;（万元）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全球主要地区自动驾驶系统级芯片销售收入市场份额（2021-2026）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全球主要地区自动驾驶系统级芯片收入（2027-2032）&amp;（万元）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全球主要地区自动驾驶系统级芯片收入市场份额（2027-2032）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全球主要地区自动驾驶系统级芯片销量（千件）：2021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全球主要地区自动驾驶系统级芯片销量（2021-2026）&amp;（千件）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全球主要地区自动驾驶系统级芯片销量市场份额（2021-2026）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全球主要地区自动驾驶系统级芯片销量（2027-2032）&amp;（千件）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全球主要地区自动驾驶系统级芯片销量份额（2027-2032）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自动驾驶系统级芯片生产基地、销售区域、竞争对手及市场地位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自动驾驶系统级芯片产品规格、参数及市场应用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自动驾驶系统级芯片销量（千件）、收入（万元）、价格（元/件）及毛利率（2021-2026）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全球不同产品类型自动驾驶系统级芯片销量（2021-2026）&amp;（千件）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全球不同产品类型自动驾驶系统级芯片销量市场份额（2021-2026）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全球不同产品类型自动驾驶系统级芯片销量预测（2027-2032）&amp;（千件）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全球市场不同产品类型自动驾驶系统级芯片销量市场份额预测（2027-2032）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全球不同产品类型自动驾驶系统级芯片收入（2021-2026）&amp;（万元）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全球不同产品类型自动驾驶系统级芯片收入市场份额（2021-2026）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全球不同产品类型自动驾驶系统级芯片收入预测（2027-2032）&amp;（万元）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全球不同产品类型自动驾驶系统级芯片收入市场份额预测（2027-2032）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中国不同产品类型自动驾驶系统级芯片销量（2021-2026）&amp;（千件）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中国不同产品类型自动驾驶系统级芯片销量市场份额（2021-2026）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中国不同产品类型自动驾驶系统级芯片销量预测（2027-2032）&amp;（千件）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全球市场不同产品类型自动驾驶系统级芯片销量市场份额预测（2027-2032）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中国不同产品类型自动驾驶系统级芯片收入（2021-2026）&amp;（万元）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中国不同产品类型自动驾驶系统级芯片收入市场份额（2021-2026）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中国不同产品类型自动驾驶系统级芯片收入预测（2027-2032）&amp;（万元）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中国不同产品类型自动驾驶系统级芯片收入市场份额预测（2027-2032）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全球不同应用自动驾驶系统级芯片销量（2021-2026）&amp;（千件）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全球不同应用自动驾驶系统级芯片销量市场份额（2021-2026）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全球不同应用自动驾驶系统级芯片销量预测（2027-2032）&amp;（千件）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全球市场不同应用自动驾驶系统级芯片销量市场份额预测（2027-2032）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全球不同应用自动驾驶系统级芯片收入（2021-2026）&amp;（万元）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全球不同应用自动驾驶系统级芯片收入市场份额（2021-2026）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全球不同应用自动驾驶系统级芯片收入预测（2027-2032）&amp;（万元）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全球不同应用自动驾驶系统级芯片收入市场份额预测（2027-2032）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中国不同应用自动驾驶系统级芯片销量（2021-2026）&amp;（千件）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中国不同应用自动驾驶系统级芯片销量市场份额（2021-2026）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中国不同应用自动驾驶系统级芯片销量预测（2027-2032）&amp;（千件）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中国市场不同应用自动驾驶系统级芯片销量市场份额预测（2027-2032）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中国不同应用自动驾驶系统级芯片收入（2021-2026）&amp;（万元）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中国不同应用自动驾驶系统级芯片收入市场份额（2021-2026）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中国不同应用自动驾驶系统级芯片收入预测（2027-2032）&amp;（万元）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中国不同应用自动驾驶系统级芯片收入市场份额预测（2027-2032）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自动驾驶系统级芯片行业发展趋势</w:t>
      </w:r>
      <w:r>
        <w:rPr>
          <w:rFonts w:hint="eastAsia"/>
        </w:rPr>
        <w:br/>
      </w:r>
      <w:r>
        <w:rPr>
          <w:rFonts w:hint="eastAsia"/>
        </w:rPr>
        <w:t>　　表 141： 自动驾驶系统级芯片行业主要驱动因素</w:t>
      </w:r>
      <w:r>
        <w:rPr>
          <w:rFonts w:hint="eastAsia"/>
        </w:rPr>
        <w:br/>
      </w:r>
      <w:r>
        <w:rPr>
          <w:rFonts w:hint="eastAsia"/>
        </w:rPr>
        <w:t>　　表 142： 自动驾驶系统级芯片行业供应链分析</w:t>
      </w:r>
      <w:r>
        <w:rPr>
          <w:rFonts w:hint="eastAsia"/>
        </w:rPr>
        <w:br/>
      </w:r>
      <w:r>
        <w:rPr>
          <w:rFonts w:hint="eastAsia"/>
        </w:rPr>
        <w:t>　　表 143： 自动驾驶系统级芯片上游原料供应商</w:t>
      </w:r>
      <w:r>
        <w:rPr>
          <w:rFonts w:hint="eastAsia"/>
        </w:rPr>
        <w:br/>
      </w:r>
      <w:r>
        <w:rPr>
          <w:rFonts w:hint="eastAsia"/>
        </w:rPr>
        <w:t>　　表 144： 自动驾驶系统级芯片主要地区不同应用客户分析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自动驾驶系统级芯片典型经销商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自动驾驶系统级芯片产品图片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全球不同产品类型自动驾驶系统级芯片销售额2021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全球不同产品类型自动驾驶系统级芯片市场份额2025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CPU＋ASIC架构产品图片</w:t>
      </w:r>
      <w:r>
        <w:rPr>
          <w:rFonts w:hint="eastAsia"/>
        </w:rPr>
        <w:br/>
      </w:r>
      <w:r>
        <w:rPr>
          <w:rFonts w:hint="eastAsia"/>
        </w:rPr>
        <w:t>　　图 5： CPU＋GPU＋ASIC 架构产品图片</w:t>
      </w:r>
      <w:r>
        <w:rPr>
          <w:rFonts w:hint="eastAsia"/>
        </w:rPr>
        <w:br/>
      </w:r>
      <w:r>
        <w:rPr>
          <w:rFonts w:hint="eastAsia"/>
        </w:rPr>
        <w:t>　　图 6： CPU＋FPGA 架构产品图片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全球不同应用自动驾驶系统级芯片市场份额2025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驾驶辅助</w:t>
      </w:r>
      <w:r>
        <w:rPr>
          <w:rFonts w:hint="eastAsia"/>
        </w:rPr>
        <w:br/>
      </w:r>
      <w:r>
        <w:rPr>
          <w:rFonts w:hint="eastAsia"/>
        </w:rPr>
        <w:t>　　图 10： 车辆移动</w:t>
      </w:r>
      <w:r>
        <w:rPr>
          <w:rFonts w:hint="eastAsia"/>
        </w:rPr>
        <w:br/>
      </w:r>
      <w:r>
        <w:rPr>
          <w:rFonts w:hint="eastAsia"/>
        </w:rPr>
        <w:t>　　图 11： 安全</w:t>
      </w:r>
      <w:r>
        <w:rPr>
          <w:rFonts w:hint="eastAsia"/>
        </w:rPr>
        <w:br/>
      </w:r>
      <w:r>
        <w:rPr>
          <w:rFonts w:hint="eastAsia"/>
        </w:rPr>
        <w:t>　　图 12： 信息娱乐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2025年全球前五大生产商自动驾驶系统级芯片市场份额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2025年全球自动驾驶系统级芯片第一梯队、第二梯队和第三梯队厂商及市场份额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全球自动驾驶系统级芯片产能、产量、产能利用率及发展趋势（2021-2032）&amp;（千件）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全球自动驾驶系统级芯片产量、需求量及发展趋势（2021-2032）&amp;（千件）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全球主要地区自动驾驶系统级芯片产量市场份额（2021-2032）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中国自动驾驶系统级芯片产能、产量、产能利用率及发展趋势（2021-2032）&amp;（千件）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中国自动驾驶系统级芯片产量、市场需求量及发展趋势（2021-2032）&amp;（千件）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全球自动驾驶系统级芯片市场销售额及增长率：（2021-2032）&amp;（万元）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全球市场自动驾驶系统级芯片市场规模：2021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全球市场自动驾驶系统级芯片价格趋势（2021-2032）&amp;（元/件）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全球主要地区自动驾驶系统级芯片销售收入（2021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全球主要地区自动驾驶系统级芯片销售收入市场份额（2021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中东市场自动驾驶系统级芯片销量及增长率（2021-2032）&amp;（千件）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中东市场自动驾驶系统级芯片收入及增长率（2021-2032）&amp;（万元）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全球不同产品类型自动驾驶系统级芯片价格走势（2021-2032）&amp;（元/件）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全球不同应用自动驾驶系统级芯片价格走势（2021-2032）&amp;（元/件）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自动驾驶系统级芯片中国企业SWOT分析</w:t>
      </w:r>
      <w:r>
        <w:rPr>
          <w:rFonts w:hint="eastAsia"/>
        </w:rPr>
        <w:br/>
      </w:r>
      <w:r>
        <w:rPr>
          <w:rFonts w:hint="eastAsia"/>
        </w:rPr>
        <w:t>　　图 45： 自动驾驶系统级芯片产业链</w:t>
      </w:r>
      <w:r>
        <w:rPr>
          <w:rFonts w:hint="eastAsia"/>
        </w:rPr>
        <w:br/>
      </w:r>
      <w:r>
        <w:rPr>
          <w:rFonts w:hint="eastAsia"/>
        </w:rPr>
        <w:t>　　图 46： 自动驾驶系统级芯片行业采购模式分析</w:t>
      </w:r>
      <w:r>
        <w:rPr>
          <w:rFonts w:hint="eastAsia"/>
        </w:rPr>
        <w:br/>
      </w:r>
      <w:r>
        <w:rPr>
          <w:rFonts w:hint="eastAsia"/>
        </w:rPr>
        <w:t>　　图 47： 自动驾驶系统级芯片行业生产模式</w:t>
      </w:r>
      <w:r>
        <w:rPr>
          <w:rFonts w:hint="eastAsia"/>
        </w:rPr>
        <w:br/>
      </w:r>
      <w:r>
        <w:rPr>
          <w:rFonts w:hint="eastAsia"/>
        </w:rPr>
        <w:t>　　图 48： 自动驾驶系统级芯片行业销售模式分析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8144384c47af" w:history="1">
        <w:r>
          <w:rPr>
            <w:rStyle w:val="Hyperlink"/>
          </w:rPr>
          <w:t>2026-2032年全球与中国自动驾驶系统级芯片行业分析及市场前景报告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8144384c47af" w:history="1">
        <w:r>
          <w:rPr>
            <w:rStyle w:val="Hyperlink"/>
          </w:rPr>
          <w:t>https://www.20087.com/5/99/ZiDongJiaShiXiTongJiXinPianShiChangQianJingYuCe.html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17f37465449c8" w:history="1">
      <w:r>
        <w:rPr>
          <w:rStyle w:val="Hyperlink"/>
        </w:rPr>
        <w:t>2026-2032年全球与中国自动驾驶系统级芯片行业分析及市场前景报告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DongJiaShiXiTongJiXinPianShiChangQianJingYuCe.html" TargetMode="External" Id="Rd6bf8144384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DongJiaShiXiTongJiXinPianShiChangQianJingYuCe.html" TargetMode="External" Id="Rc6f17f37465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2026-02-08T07:33:09Z</dcterms:created>
  <dcterms:modified xsi:type="dcterms:W3CDTF">2026-02-08T08:33:09Z</dcterms:modified>
  <dc:subject>2026-2032年全球与中国自动驾驶系统级芯片行业分析及市场前景报告</dc:subject>
  <dc:title>2026-2032年全球与中国自动驾驶系统级芯片行业分析及市场前景报告</dc:title>
  <cp:keywords>2026-2032年全球与中国自动驾驶系统级芯片行业分析及市场前景报告</cp:keywords>
  <dc:description>2026-2032年全球与中国自动驾驶系统级芯片行业分析及市场前景报告</dc:description>
</cp:coreProperties>
</file>