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2c7c10eb84951" w:history="1">
              <w:r>
                <w:rPr>
                  <w:rStyle w:val="Hyperlink"/>
                </w:rPr>
                <w:t>2024-2030年全球与中国调速转把市场分析及前景趋势预测报告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2c7c10eb84951" w:history="1">
              <w:r>
                <w:rPr>
                  <w:rStyle w:val="Hyperlink"/>
                </w:rPr>
                <w:t>2024-2030年全球与中国调速转把市场分析及前景趋势预测报告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2c7c10eb84951" w:history="1">
                <w:r>
                  <w:rPr>
                    <w:rStyle w:val="Hyperlink"/>
                  </w:rPr>
                  <w:t>https://www.20087.com/5/29/DiaoSuZhuanBaHangYeQianJingQuShi.html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转把是摩托车、电动车等交通工具上用于控制发动机或电机输出功率的关键部件。随着电动交通工具的普及，调速转把的设计趋向于更加人性化、智能化，例如集成显示屏幕、蓝牙连接等功能，以提供实时速度、电量等信息。同时，高精度的电子调速系统提高了驾驶的安全性和舒适性。</w:t>
      </w:r>
      <w:r>
        <w:rPr>
          <w:rFonts w:hint="eastAsia"/>
        </w:rPr>
        <w:br/>
      </w:r>
      <w:r>
        <w:rPr>
          <w:rFonts w:hint="eastAsia"/>
        </w:rPr>
        <w:t>　　未来，调速转把将集成更多智能功能，如智能识别驾驶员习惯、自适应路况调整动力输出，以及与车载信息系统深度联动，实现更加个性化的驾驶体验。同时，随着自动驾驶技术的发展，调速转把可能逐渐融入自动驾驶控制系统中，为半自动驾驶模式提供更精确的控制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2c7c10eb84951" w:history="1">
        <w:r>
          <w:rPr>
            <w:rStyle w:val="Hyperlink"/>
          </w:rPr>
          <w:t>2024-2030年全球与中国调速转把市场分析及前景趋势预测报告</w:t>
        </w:r>
      </w:hyperlink>
      <w:r>
        <w:rPr>
          <w:rFonts w:hint="eastAsia"/>
        </w:rPr>
        <w:t>》基于深入的行业调研，对调速转把产业链进行了全面分析。报告详细探讨了调速转把市场规模、需求状况，以及价格动态，并深入解读了当前调速转把行业现状、市场前景及未来发展趋势。同时，报告聚焦于调速转把行业重点企业，剖析了竞争格局、市场集中度及品牌建设情况，并对调速转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中国调速转把概述</w:t>
      </w:r>
      <w:r>
        <w:rPr>
          <w:rFonts w:hint="eastAsia"/>
        </w:rPr>
        <w:br/>
      </w:r>
      <w:r>
        <w:rPr>
          <w:rFonts w:hint="eastAsia"/>
        </w:rPr>
        <w:t>　　第一节 调速转把行业定义</w:t>
      </w:r>
      <w:r>
        <w:rPr>
          <w:rFonts w:hint="eastAsia"/>
        </w:rPr>
        <w:br/>
      </w:r>
      <w:r>
        <w:rPr>
          <w:rFonts w:hint="eastAsia"/>
        </w:rPr>
        <w:t>　　第二节 调速转把行业发展特性</w:t>
      </w:r>
      <w:r>
        <w:rPr>
          <w:rFonts w:hint="eastAsia"/>
        </w:rPr>
        <w:br/>
      </w:r>
      <w:r>
        <w:rPr>
          <w:rFonts w:hint="eastAsia"/>
        </w:rPr>
        <w:t>　　第三节 调速转把产业链分析</w:t>
      </w:r>
      <w:r>
        <w:rPr>
          <w:rFonts w:hint="eastAsia"/>
        </w:rPr>
        <w:br/>
      </w:r>
      <w:r>
        <w:rPr>
          <w:rFonts w:hint="eastAsia"/>
        </w:rPr>
        <w:t>　　第四节 调速转把行业生命周期分析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2023-2024年国外调速转把市场发展概况</w:t>
      </w:r>
      <w:r>
        <w:rPr>
          <w:rFonts w:hint="eastAsia"/>
        </w:rPr>
        <w:br/>
      </w:r>
      <w:r>
        <w:rPr>
          <w:rFonts w:hint="eastAsia"/>
        </w:rPr>
        <w:t>　　第一节 全球调速转把市场发展分析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北美地区主要国家调速转把市场概况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欧洲地区主要国家调速转把市场概况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亚洲地区主要国家调速转把市场概况</w:t>
      </w:r>
      <w:r>
        <w:rPr>
          <w:rFonts w:hint="eastAsia"/>
        </w:rPr>
        <w:br/>
      </w:r>
      <w:r>
        <w:rPr>
          <w:rFonts w:hint="eastAsia"/>
        </w:rPr>
        <w:t>　　第五节 全球调速转把市场发展预测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2023-2024年中国调速转把发展环境分析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调速转把行业相关政策、标准</w:t>
      </w:r>
      <w:r>
        <w:rPr>
          <w:rFonts w:hint="eastAsia"/>
        </w:rPr>
        <w:br/>
      </w:r>
      <w:r>
        <w:rPr>
          <w:rFonts w:hint="eastAsia"/>
        </w:rPr>
        <w:t>　　第三节 调速转把行业相关发展规划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中国调速转把技术发展分析</w:t>
      </w:r>
      <w:r>
        <w:rPr>
          <w:rFonts w:hint="eastAsia"/>
        </w:rPr>
        <w:br/>
      </w:r>
      <w:r>
        <w:rPr>
          <w:rFonts w:hint="eastAsia"/>
        </w:rPr>
        <w:t>　　第一节 当前调速转把技术发展现状分析</w:t>
      </w:r>
      <w:r>
        <w:rPr>
          <w:rFonts w:hint="eastAsia"/>
        </w:rPr>
        <w:br/>
      </w:r>
      <w:r>
        <w:rPr>
          <w:rFonts w:hint="eastAsia"/>
        </w:rPr>
        <w:t>　　第二节 调速转把生产中需注意的问题</w:t>
      </w:r>
      <w:r>
        <w:rPr>
          <w:rFonts w:hint="eastAsia"/>
        </w:rPr>
        <w:br/>
      </w:r>
      <w:r>
        <w:rPr>
          <w:rFonts w:hint="eastAsia"/>
        </w:rPr>
        <w:t>　　第三节 调速转把行业主要技术趋势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调速转把市场特性分析</w:t>
      </w:r>
      <w:r>
        <w:rPr>
          <w:rFonts w:hint="eastAsia"/>
        </w:rPr>
        <w:br/>
      </w:r>
      <w:r>
        <w:rPr>
          <w:rFonts w:hint="eastAsia"/>
        </w:rPr>
        <w:t>　　第一节 调速转把行业集中度分析</w:t>
      </w:r>
      <w:r>
        <w:rPr>
          <w:rFonts w:hint="eastAsia"/>
        </w:rPr>
        <w:br/>
      </w:r>
      <w:r>
        <w:rPr>
          <w:rFonts w:hint="eastAsia"/>
        </w:rPr>
        <w:t>　　第二节 调速转把行业SWOT分析</w:t>
      </w:r>
      <w:r>
        <w:rPr>
          <w:rFonts w:hint="eastAsia"/>
        </w:rPr>
        <w:br/>
      </w:r>
      <w:r>
        <w:rPr>
          <w:rFonts w:hint="eastAsia"/>
        </w:rPr>
        <w:t>　　　　一、调速转把行业优势</w:t>
      </w:r>
      <w:r>
        <w:rPr>
          <w:rFonts w:hint="eastAsia"/>
        </w:rPr>
        <w:br/>
      </w:r>
      <w:r>
        <w:rPr>
          <w:rFonts w:hint="eastAsia"/>
        </w:rPr>
        <w:t>　　　　二、调速转把行业劣势</w:t>
      </w:r>
      <w:r>
        <w:rPr>
          <w:rFonts w:hint="eastAsia"/>
        </w:rPr>
        <w:br/>
      </w:r>
      <w:r>
        <w:rPr>
          <w:rFonts w:hint="eastAsia"/>
        </w:rPr>
        <w:t>　　　　三、调速转把行业机会</w:t>
      </w:r>
      <w:r>
        <w:rPr>
          <w:rFonts w:hint="eastAsia"/>
        </w:rPr>
        <w:br/>
      </w:r>
      <w:r>
        <w:rPr>
          <w:rFonts w:hint="eastAsia"/>
        </w:rPr>
        <w:t>　　　　四、调速转把行业风险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中国调速转把发展现状</w:t>
      </w:r>
      <w:r>
        <w:rPr>
          <w:rFonts w:hint="eastAsia"/>
        </w:rPr>
        <w:br/>
      </w:r>
      <w:r>
        <w:rPr>
          <w:rFonts w:hint="eastAsia"/>
        </w:rPr>
        <w:t>　　第一节 中国调速转把市场现状分析</w:t>
      </w:r>
      <w:r>
        <w:rPr>
          <w:rFonts w:hint="eastAsia"/>
        </w:rPr>
        <w:br/>
      </w:r>
      <w:r>
        <w:rPr>
          <w:rFonts w:hint="eastAsia"/>
        </w:rPr>
        <w:t>　　第二节 中国调速转把产量分析及预测</w:t>
      </w:r>
      <w:r>
        <w:rPr>
          <w:rFonts w:hint="eastAsia"/>
        </w:rPr>
        <w:br/>
      </w:r>
      <w:r>
        <w:rPr>
          <w:rFonts w:hint="eastAsia"/>
        </w:rPr>
        <w:t>　　　　一、调速转把总体产能规模</w:t>
      </w:r>
      <w:r>
        <w:rPr>
          <w:rFonts w:hint="eastAsia"/>
        </w:rPr>
        <w:br/>
      </w:r>
      <w:r>
        <w:rPr>
          <w:rFonts w:hint="eastAsia"/>
        </w:rPr>
        <w:t>　　　　二、调速转把生产区域分布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三、2019-2024年中国调速转把产量统计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三、2024-2030年中国调速转把产量预测</w:t>
      </w:r>
      <w:r>
        <w:rPr>
          <w:rFonts w:hint="eastAsia"/>
        </w:rPr>
        <w:br/>
      </w:r>
      <w:r>
        <w:rPr>
          <w:rFonts w:hint="eastAsia"/>
        </w:rPr>
        <w:t>　　第三节 中国调速转把市场需求分析及预测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一、中国调速转把市场需求特点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二、2019-2024年中国调速转把市场需求量统计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三、2024-2030年中国调速转把市场需求量预测</w:t>
      </w:r>
      <w:r>
        <w:rPr>
          <w:rFonts w:hint="eastAsia"/>
        </w:rPr>
        <w:br/>
      </w:r>
      <w:r>
        <w:rPr>
          <w:rFonts w:hint="eastAsia"/>
        </w:rPr>
        <w:t>　　第四节 中国调速转把价格趋势分析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一、2019-2024年中国调速转把市场价格趋势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二、2024-2030年中国调速转把市场价格走势预测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2019-2024年调速转把行业经济运行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2019-2024年中国调速转把行业盈利能力分析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2019-2024年中国调速转把行业发展能力分析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2019-2024年调速转把行业偿债能力分析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2019-2024年调速转把制造企业数量分析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中国调速转把行业重点地区发展分析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第三节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第四节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第五节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第六节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2019-2024年中国调速转把进出口分析</w:t>
      </w:r>
      <w:r>
        <w:rPr>
          <w:rFonts w:hint="eastAsia"/>
        </w:rPr>
        <w:br/>
      </w:r>
      <w:r>
        <w:rPr>
          <w:rFonts w:hint="eastAsia"/>
        </w:rPr>
        <w:t>　　第一节 调速转把进口情况分析</w:t>
      </w:r>
      <w:r>
        <w:rPr>
          <w:rFonts w:hint="eastAsia"/>
        </w:rPr>
        <w:br/>
      </w:r>
      <w:r>
        <w:rPr>
          <w:rFonts w:hint="eastAsia"/>
        </w:rPr>
        <w:t>　　第二节 调速转把出口情况分析</w:t>
      </w:r>
      <w:r>
        <w:rPr>
          <w:rFonts w:hint="eastAsia"/>
        </w:rPr>
        <w:br/>
      </w:r>
      <w:r>
        <w:rPr>
          <w:rFonts w:hint="eastAsia"/>
        </w:rPr>
        <w:t>　　第三节 影响调速转把进出口因素分析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主要调速转把生产企业及竞争格局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调速转把行业投资战略研究</w:t>
      </w:r>
      <w:r>
        <w:rPr>
          <w:rFonts w:hint="eastAsia"/>
        </w:rPr>
        <w:br/>
      </w:r>
      <w:r>
        <w:rPr>
          <w:rFonts w:hint="eastAsia"/>
        </w:rPr>
        <w:t>　　第一节 调速转把行业发展战略研究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对我国调速转把品牌的战略思考</w:t>
      </w:r>
      <w:r>
        <w:rPr>
          <w:rFonts w:hint="eastAsia"/>
        </w:rPr>
        <w:br/>
      </w:r>
      <w:r>
        <w:rPr>
          <w:rFonts w:hint="eastAsia"/>
        </w:rPr>
        <w:t>　　　　一、调速转把品牌的重要性</w:t>
      </w:r>
      <w:r>
        <w:rPr>
          <w:rFonts w:hint="eastAsia"/>
        </w:rPr>
        <w:br/>
      </w:r>
      <w:r>
        <w:rPr>
          <w:rFonts w:hint="eastAsia"/>
        </w:rPr>
        <w:t>　　　　二、调速转把实施品牌战略的意义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三、调速转把企业品牌的现状分析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四、我国调速转把企业的品牌战略</w:t>
      </w:r>
      <w:r>
        <w:rPr>
          <w:rFonts w:hint="eastAsia"/>
        </w:rPr>
        <w:br/>
      </w:r>
      <w:r>
        <w:rPr>
          <w:rFonts w:hint="eastAsia"/>
        </w:rPr>
        <w:t>　　　　五、调速转把品牌战略管理的策略</w:t>
      </w:r>
      <w:r>
        <w:rPr>
          <w:rFonts w:hint="eastAsia"/>
        </w:rPr>
        <w:br/>
      </w:r>
      <w:r>
        <w:rPr>
          <w:rFonts w:hint="eastAsia"/>
        </w:rPr>
        <w:t>　　第三节 调速转把经营策略分析</w:t>
      </w:r>
      <w:r>
        <w:rPr>
          <w:rFonts w:hint="eastAsia"/>
        </w:rPr>
        <w:br/>
      </w:r>
      <w:r>
        <w:rPr>
          <w:rFonts w:hint="eastAsia"/>
        </w:rPr>
        <w:t>　　　　一、调速转把市场细分策略</w:t>
      </w:r>
      <w:r>
        <w:rPr>
          <w:rFonts w:hint="eastAsia"/>
        </w:rPr>
        <w:br/>
      </w:r>
      <w:r>
        <w:rPr>
          <w:rFonts w:hint="eastAsia"/>
        </w:rPr>
        <w:t>　　　　二、调速转把市场创新策略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四、调速转把新产品差异化战略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2024-2030年中国调速转把发展趋势预测及投资风险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2024-2030年调速转把市场前景分析</w:t>
      </w:r>
      <w:r>
        <w:rPr>
          <w:rFonts w:hint="eastAsia"/>
        </w:rPr>
        <w:br/>
      </w:r>
      <w:r>
        <w:rPr>
          <w:rFonts w:hint="eastAsia"/>
        </w:rPr>
        <w:t>　　第二节 2024-2030年调速转把行业发展趋势预测</w:t>
      </w:r>
      <w:r>
        <w:rPr>
          <w:rFonts w:hint="eastAsia"/>
        </w:rPr>
        <w:br/>
      </w:r>
      <w:r>
        <w:rPr>
          <w:rFonts w:hint="eastAsia"/>
        </w:rPr>
        <w:t>　　第三节 调速转把行业投资风险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调速转把投资建议</w:t>
      </w:r>
      <w:r>
        <w:rPr>
          <w:rFonts w:hint="eastAsia"/>
        </w:rPr>
        <w:br/>
      </w:r>
      <w:r>
        <w:rPr>
          <w:rFonts w:hint="eastAsia"/>
        </w:rPr>
        <w:t>　　第一节 调速转把行业投资环境分析</w:t>
      </w:r>
      <w:r>
        <w:rPr>
          <w:rFonts w:hint="eastAsia"/>
        </w:rPr>
        <w:br/>
      </w:r>
      <w:r>
        <w:rPr>
          <w:rFonts w:hint="eastAsia"/>
        </w:rPr>
        <w:t>　　第二节 调速转把行业投资进入壁垒分析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2024-2030年中国调速转把行业产量预测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2024-2030年中国调速转把行业市场需求预测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调速转把重点企业经营情况分析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2024年调速转把行业壁垒</w:t>
      </w:r>
      <w:r>
        <w:rPr>
          <w:rFonts w:hint="eastAsia"/>
        </w:rPr>
        <w:br/>
      </w:r>
      <w:r>
        <w:rPr>
          <w:rFonts w:hint="eastAsia"/>
        </w:rPr>
        <w:t>　　图表 2024年调速转把市场前景分析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2024-2030年中国调速转把市场规模预测</w:t>
      </w:r>
      <w:r>
        <w:rPr>
          <w:rFonts w:hint="eastAsia"/>
        </w:rPr>
        <w:br/>
      </w:r>
      <w:r>
        <w:rPr>
          <w:rFonts w:hint="eastAsia"/>
        </w:rPr>
        <w:t>　　图表 2024年调速转把发展趋势预测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2c7c10eb84951" w:history="1">
        <w:r>
          <w:rPr>
            <w:rStyle w:val="Hyperlink"/>
          </w:rPr>
          <w:t>2024-2030年全球与中国调速转把市场分析及前景趋势预测报告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2c7c10eb84951" w:history="1">
        <w:r>
          <w:rPr>
            <w:rStyle w:val="Hyperlink"/>
          </w:rPr>
          <w:t>https://www.20087.com/5/29/DiaoSuZhuanBaHangYeQianJingQuShi.html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c39f81c2f479a" w:history="1">
      <w:r>
        <w:rPr>
          <w:rStyle w:val="Hyperlink"/>
        </w:rPr>
        <w:t>2024-2030年全球与中国调速转把市场分析及前景趋势预测报告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oSuZhuanBaHangYeQianJingQuShi.html" TargetMode="External" Id="Rb672c7c10eb8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oSuZhuanBaHangYeQianJingQuShi.html" TargetMode="External" Id="Rfa5c39f81c2f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2024-03-04T23:16:00Z</dcterms:created>
  <dcterms:modified xsi:type="dcterms:W3CDTF">2024-03-05T00:16:00Z</dcterms:modified>
  <dc:subject>2024-2030年全球与中国调速转把市场分析及前景趋势预测报告</dc:subject>
  <dc:title>2024-2030年全球与中国调速转把市场分析及前景趋势预测报告</dc:title>
  <cp:keywords>2024-2030年全球与中国调速转把市场分析及前景趋势预测报告</cp:keywords>
  <dc:description>2024-2030年全球与中国调速转把市场分析及前景趋势预测报告</dc:description>
</cp:coreProperties>
</file>