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edb2f1dbd4e1a" w:history="1">
              <w:r>
                <w:rPr>
                  <w:rStyle w:val="Hyperlink"/>
                </w:rPr>
                <w:t>2026-2032年中国车用OLED触控控制器IC市场研究分析与发展前景报告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edb2f1dbd4e1a" w:history="1">
              <w:r>
                <w:rPr>
                  <w:rStyle w:val="Hyperlink"/>
                </w:rPr>
                <w:t>2026-2032年中国车用OLED触控控制器IC市场研究分析与发展前景报告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edb2f1dbd4e1a" w:history="1">
                <w:r>
                  <w:rPr>
                    <w:rStyle w:val="Hyperlink"/>
                  </w:rPr>
                  <w:t>https://www.20087.com/5/39/CheYongOLEDChuKongKongZhiQiICDeFaZhanQianJing.html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车用OLED触控控制器IC是智能座舱人机交互的核心芯片，专为车载OLED显示屏设计，集成高精度电容式触控检测、手势识别、噪声抑制及功能安全机制（ISO 26262 ASIL-B），支持曲面屏、窄边框与多点触控。产品需满足AEC-Q100 Grade 2/3可靠性标准，强调抗电磁干扰能力、低温启动性能（-40℃）及与DisplayPort/eDP接口的兼容性。行业高度关注误触率控制（尤其戴手套场景）、阳光下触控稳定性及软件生态开放性。然而，车规认证周期长、IP核复用率低，导致开发成本高昂；且OLED屏本身寿命与烧屏风险对控制器提出额外补偿需求。</w:t>
      </w:r>
      <w:r>
        <w:rPr>
          <w:rFonts w:hint="eastAsia"/>
        </w:rPr>
        <w:br/>
      </w:r>
      <w:r>
        <w:rPr>
          <w:rFonts w:hint="eastAsia"/>
        </w:rPr>
        <w:t>　　未来，车用OLED触控控制器IC将向多模态融合与区域控制架构演进。市场调研网指出，集成Force Touch（压力感应）与超声波指纹识别将提升交互维度；AI算法可区分驾驶员与乘客操作，实现权限隔离。在EE架构变革下，该IC将融入域控制器或区域控制器，通过CAN FD或以太网实现集中管理。此外，自适应亮度-触控联动技术将根据环境光动态优化信噪比。长远看，该芯片将从单一输入处理器升级为智能座舱情境感知中枢，推动汽车交互从“按键+屏幕”向“自然、安全、个性化”体验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cedb2f1dbd4e1a" w:history="1">
        <w:r>
          <w:rPr>
            <w:rStyle w:val="Hyperlink"/>
          </w:rPr>
          <w:t>2026-2032年中国车用OLED触控控制器IC市场研究分析与发展前景报告</w:t>
        </w:r>
      </w:hyperlink>
      <w:r>
        <w:rPr>
          <w:rFonts w:hint="eastAsia"/>
        </w:rPr>
        <w:t>》，2025年车用OLED触控控制器IC行业市场规模达 亿元，预计2032年市场规模将达 亿元，期间年均复合增长率（CAGR）达 %。报告依托权威数据资源与长期市场监测，系统分析了车用OLED触控控制器IC行业的市场规模、市场需求及产业链结构，深入探讨了车用OLED触控控制器IC价格变动与细分市场特征。报告科学预测了车用OLED触控控制器IC市场前景及未来发展趋势，重点剖析了行业集中度、竞争格局及重点企业的市场地位，并通过SWOT分析揭示了车用OLED触控控制器IC行业机遇与潜在风险。报告为投资者及业内企业提供了全面的市场洞察与决策参考，助力把握车用OLED触控控制器IC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车用OLED触控控制器IC市场概述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按照不同产品类型，车用OLED触控控制器IC主要可以分为如下几个类别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中国不同产品类型车用OLED触控控制器IC增长趋势2021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</w:t>
      </w:r>
      <w:r>
        <w:rPr>
          <w:rFonts w:hint="eastAsia"/>
        </w:rPr>
        <w:br/>
      </w:r>
      <w:r>
        <w:rPr>
          <w:rFonts w:hint="eastAsia"/>
        </w:rPr>
        <w:t>　　　　1.2.3 整合式</w:t>
      </w:r>
      <w:r>
        <w:rPr>
          <w:rFonts w:hint="eastAsia"/>
        </w:rPr>
        <w:br/>
      </w:r>
      <w:r>
        <w:rPr>
          <w:rFonts w:hint="eastAsia"/>
        </w:rPr>
        <w:t>　　1.3 从不同应用，车用OLED触控控制器IC主要包括如下几个方面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中国不同应用车用OLED触控控制器IC增长趋势2021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车载中控屏/仪表盘</w:t>
      </w:r>
      <w:r>
        <w:rPr>
          <w:rFonts w:hint="eastAsia"/>
        </w:rPr>
        <w:br/>
      </w:r>
      <w:r>
        <w:rPr>
          <w:rFonts w:hint="eastAsia"/>
        </w:rPr>
        <w:t>　　　　1.3.3 车载曲面屏/异形屏</w:t>
      </w:r>
      <w:r>
        <w:rPr>
          <w:rFonts w:hint="eastAsia"/>
        </w:rPr>
        <w:br/>
      </w:r>
      <w:r>
        <w:rPr>
          <w:rFonts w:hint="eastAsia"/>
        </w:rPr>
        <w:t>　　1.4 中国车用OLED触控控制器IC发展现状及未来趋势（2021-2032）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中国市场车用OLED触控控制器IC收入及增长率（2021-2032）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中国市场车用OLED触控控制器IC销量及增长率（2021-2032）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中国市场主要车用OLED触控控制器IC厂商分析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中国市场主要厂商车用OLED触控控制器IC销量及市场占有率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中国市场主要厂商车用OLED触控控制器IC销量（2021-2026）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中国市场主要厂商车用OLED触控控制器IC销量市场份额（2021-2026）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中国市场主要厂商车用OLED触控控制器IC收入及市场占有率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中国市场主要厂商车用OLED触控控制器IC收入（2021-2026）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中国市场主要厂商车用OLED触控控制器IC收入市场份额（2021-2026）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2025年中国市场主要厂商车用OLED触控控制器IC收入排名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中国市场主要厂商车用OLED触控控制器IC价格（2021-2026）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中国市场主要厂商车用OLED触控控制器IC总部及产地分布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中国市场主要厂商成立时间及车用OLED触控控制器IC商业化日期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中国市场主要厂商车用OLED触控控制器IC产品类型及应用</w:t>
      </w:r>
      <w:r>
        <w:rPr>
          <w:rFonts w:hint="eastAsia"/>
        </w:rPr>
        <w:br/>
      </w:r>
      <w:r>
        <w:rPr>
          <w:rFonts w:hint="eastAsia"/>
        </w:rPr>
        <w:t>　　2.7 车用OLED触控控制器IC行业集中度、竞争程度分析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车用OLED触控控制器IC行业集中度分析：2025年中国Top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中国市场车用OLED触控控制器IC第一梯队、第二梯队和第三梯队厂商（品牌）及2025年市场份额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不同产品类型车用OLED触控控制器IC分析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中国市场不同产品类型车用OLED触控控制器IC销量（2021-2032）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中国市场不同产品类型车用OLED触控控制器IC销量及市场份额（2021-2026）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中国市场不同产品类型车用OLED触控控制器IC销量预测（2027-2032）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中国市场不同产品类型车用OLED触控控制器IC规模（2021-2032）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中国市场不同产品类型车用OLED触控控制器IC规模及市场份额（2021-2026）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中国市场不同产品类型车用OLED触控控制器IC规模预测（2027-2032）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中国市场不同产品类型车用OLED触控控制器IC价格走势（2021-2032）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不同应用车用OLED触控控制器IC分析</w:t>
      </w:r>
      <w:r>
        <w:rPr>
          <w:rFonts w:hint="eastAsia"/>
        </w:rPr>
        <w:br/>
      </w:r>
      <w:r>
        <w:rPr>
          <w:rFonts w:hint="eastAsia"/>
        </w:rPr>
        <w:t>　　5.1 中国市场不同应用车用OLED触控控制器IC销量（2021-2032）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中国市场不同应用车用OLED触控控制器IC销量及市场份额（2021-2026）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中国市场不同应用车用OLED触控控制器IC销量预测（2027-2032）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中国市场不同应用车用OLED触控控制器IC规模（2021-2032）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中国市场不同应用车用OLED触控控制器IC规模及市场份额（2021-2026）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中国市场不同应用车用OLED触控控制器IC规模预测（2027-2032）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中国市场不同应用车用OLED触控控制器IC价格走势（2021-2032）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车用OLED触控控制器IC行业发展分析---发展趋势</w:t>
      </w:r>
      <w:r>
        <w:rPr>
          <w:rFonts w:hint="eastAsia"/>
        </w:rPr>
        <w:br/>
      </w:r>
      <w:r>
        <w:rPr>
          <w:rFonts w:hint="eastAsia"/>
        </w:rPr>
        <w:t>　　6.2 车用OLED触控控制器IC行业发展分析---厂商壁垒</w:t>
      </w:r>
      <w:r>
        <w:rPr>
          <w:rFonts w:hint="eastAsia"/>
        </w:rPr>
        <w:br/>
      </w:r>
      <w:r>
        <w:rPr>
          <w:rFonts w:hint="eastAsia"/>
        </w:rPr>
        <w:t>　　6.3 车用OLED触控控制器IC行业发展分析---驱动因素</w:t>
      </w:r>
      <w:r>
        <w:rPr>
          <w:rFonts w:hint="eastAsia"/>
        </w:rPr>
        <w:br/>
      </w:r>
      <w:r>
        <w:rPr>
          <w:rFonts w:hint="eastAsia"/>
        </w:rPr>
        <w:t>　　6.4 车用OLED触控控制器IC行业发展分析---制约因素</w:t>
      </w:r>
      <w:r>
        <w:rPr>
          <w:rFonts w:hint="eastAsia"/>
        </w:rPr>
        <w:br/>
      </w:r>
      <w:r>
        <w:rPr>
          <w:rFonts w:hint="eastAsia"/>
        </w:rPr>
        <w:t>　　6.5 车用OLED触控控制器IC中国企业SWOT分析</w:t>
      </w:r>
      <w:r>
        <w:rPr>
          <w:rFonts w:hint="eastAsia"/>
        </w:rPr>
        <w:br/>
      </w:r>
      <w:r>
        <w:rPr>
          <w:rFonts w:hint="eastAsia"/>
        </w:rPr>
        <w:t>　　6.6 车用OLED触控控制器IC行业发展分析---行业政策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车用OLED触控控制器IC行业产业链简介</w:t>
      </w:r>
      <w:r>
        <w:rPr>
          <w:rFonts w:hint="eastAsia"/>
        </w:rPr>
        <w:br/>
      </w:r>
      <w:r>
        <w:rPr>
          <w:rFonts w:hint="eastAsia"/>
        </w:rPr>
        <w:t>　　7.2 车用OLED触控控制器IC产业链分析-上游</w:t>
      </w:r>
      <w:r>
        <w:rPr>
          <w:rFonts w:hint="eastAsia"/>
        </w:rPr>
        <w:br/>
      </w:r>
      <w:r>
        <w:rPr>
          <w:rFonts w:hint="eastAsia"/>
        </w:rPr>
        <w:t>　　7.3 车用OLED触控控制器IC产业链分析-中游</w:t>
      </w:r>
      <w:r>
        <w:rPr>
          <w:rFonts w:hint="eastAsia"/>
        </w:rPr>
        <w:br/>
      </w:r>
      <w:r>
        <w:rPr>
          <w:rFonts w:hint="eastAsia"/>
        </w:rPr>
        <w:t>　　7.4 车用OLED触控控制器IC产业链分析-下游</w:t>
      </w:r>
      <w:r>
        <w:rPr>
          <w:rFonts w:hint="eastAsia"/>
        </w:rPr>
        <w:br/>
      </w:r>
      <w:r>
        <w:rPr>
          <w:rFonts w:hint="eastAsia"/>
        </w:rPr>
        <w:t>　　7.5 车用OLED触控控制器IC行业采购模式</w:t>
      </w:r>
      <w:r>
        <w:rPr>
          <w:rFonts w:hint="eastAsia"/>
        </w:rPr>
        <w:br/>
      </w:r>
      <w:r>
        <w:rPr>
          <w:rFonts w:hint="eastAsia"/>
        </w:rPr>
        <w:t>　　7.6 车用OLED触控控制器IC行业生产模式</w:t>
      </w:r>
      <w:r>
        <w:rPr>
          <w:rFonts w:hint="eastAsia"/>
        </w:rPr>
        <w:br/>
      </w:r>
      <w:r>
        <w:rPr>
          <w:rFonts w:hint="eastAsia"/>
        </w:rPr>
        <w:t>　　7.7 车用OLED触控控制器IC行业销售模式及销售渠道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中国本土车用OLED触控控制器IC产能、产量分析</w:t>
      </w:r>
      <w:r>
        <w:rPr>
          <w:rFonts w:hint="eastAsia"/>
        </w:rPr>
        <w:br/>
      </w:r>
      <w:r>
        <w:rPr>
          <w:rFonts w:hint="eastAsia"/>
        </w:rPr>
        <w:t>　　8.1 中国车用OLED触控控制器IC供需现状及预测（2021-2032）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中国车用OLED触控控制器IC产能、产量、产能利用率及发展趋势（2021-2032）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中国车用OLED触控控制器IC产量、市场需求量及发展趋势（2021-2032）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中国车用OLED触控控制器IC进出口分析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中国市场车用OLED触控控制器IC主要进口来源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中国市场车用OLED触控控制器IC主要出口目的地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不同产品类型车用OLED触控控制器IC市场规模2021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不同应用车用OLED触控控制器IC市场规模2021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中国市场主要厂商车用OLED触控控制器IC销量（2021-2026）&amp;（百万颗）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中国市场主要厂商车用OLED触控控制器IC销量市场份额（2021-2026）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中国市场主要厂商车用OLED触控控制器IC收入（2021-2026）&amp;（万元）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中国市场主要厂商车用OLED触控控制器IC收入份额（2021-2026）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2025年中国主要生产商车用OLED触控控制器IC收入排名（万元）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中国市场主要厂商车用OLED触控控制器IC价格（2021-2026）&amp;（元/颗）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中国市场主要厂商车用OLED触控控制器IC总部及产地分布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中国市场主要厂商成立时间及车用OLED触控控制器IC商业化日期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中国市场主要厂商车用OLED触控控制器IC产品类型及应用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2025年中国市场车用OLED触控控制器IC主要厂商市场地位（第一梯队、第二梯队和第三梯队）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车用OLED触控控制器IC市场投资、并购等现状分析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中国市场不同产品类型车用OLED触控控制器IC销量（2021-2026）&amp;（百万颗）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中国市场不同产品类型车用OLED触控控制器IC销量市场份额（2021-2026）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中国市场不同产品类型车用OLED触控控制器IC销量预测（2027-2032）&amp;（百万颗）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中国市场不同产品类型车用OLED触控控制器IC销量市场份额预测（2027-2032）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中国市场不同产品类型车用OLED触控控制器IC规模（2021-2026）&amp;（万元）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中国市场不同产品类型车用OLED触控控制器IC规模市场份额（2021-2026）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中国市场不同产品类型车用OLED触控控制器IC规模预测（2027-2032）&amp;（万元）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中国市场不同产品类型车用OLED触控控制器IC规模市场份额预测（2027-2032）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中国市场不同应用车用OLED触控控制器IC销量（2021-2026）&amp;（百万颗）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93： 中国市场不同应用车用OLED触控控制器IC销量市场份额（2021-2026）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中国市场不同应用车用OLED触控控制器IC销量预测（2027-2032）&amp;（百万颗）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95： 中国市场不同应用车用OLED触控控制器IC销量市场份额预测（2027-2032）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中国市场不同应用车用OLED触控控制器IC规模（2021-2026）&amp;（万元）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中国市场不同应用车用OLED触控控制器IC规模市场份额（2021-2026）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中国市场不同应用车用OLED触控控制器IC规模预测（2027-2032）&amp;（万元）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中国市场不同应用车用OLED触控控制器IC规模市场份额预测（2027-2032）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车用OLED触控控制器IC行业发展分析---发展趋势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车用OLED触控控制器IC行业发展分析---厂商壁垒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车用OLED触控控制器IC行业发展分析---驱动因素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车用OLED触控控制器IC行业发展分析---制约因素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车用OLED触控控制器IC行业相关重点政策一览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车用OLED触控控制器IC行业供应链分析</w:t>
      </w:r>
      <w:r>
        <w:rPr>
          <w:rFonts w:hint="eastAsia"/>
        </w:rPr>
        <w:br/>
      </w:r>
      <w:r>
        <w:rPr>
          <w:rFonts w:hint="eastAsia"/>
        </w:rPr>
        <w:t>　　表 106： 车用OLED触控控制器IC上游原料供应商</w:t>
      </w:r>
      <w:r>
        <w:rPr>
          <w:rFonts w:hint="eastAsia"/>
        </w:rPr>
        <w:br/>
      </w:r>
      <w:r>
        <w:rPr>
          <w:rFonts w:hint="eastAsia"/>
        </w:rPr>
        <w:t>　　表 107： 车用OLED触控控制器IC行业主要下游客户</w:t>
      </w:r>
      <w:r>
        <w:rPr>
          <w:rFonts w:hint="eastAsia"/>
        </w:rPr>
        <w:br/>
      </w:r>
      <w:r>
        <w:rPr>
          <w:rFonts w:hint="eastAsia"/>
        </w:rPr>
        <w:t>　　表 108： 车用OLED触控控制器IC典型经销商</w:t>
      </w:r>
      <w:r>
        <w:rPr>
          <w:rFonts w:hint="eastAsia"/>
        </w:rPr>
        <w:br/>
      </w:r>
      <w:r>
        <w:rPr>
          <w:rFonts w:hint="eastAsia"/>
        </w:rPr>
        <w:t>　　表 109： 中国车用OLED触控控制器IC产量、销量、进口量及出口量（2021-2026）&amp;（百万颗）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110： 中国车用OLED触控控制器IC产量、销量、进口量及出口量预测（2027-2032）&amp;（百万颗）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111： 中国市场车用OLED触控控制器IC主要进口来源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中国市场车用OLED触控控制器IC主要出口目的地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车用OLED触控控制器IC产品图片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中国不同产品类型车用OLED触控控制器IC市场规模市场份额2025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嵌入式产品图片</w:t>
      </w:r>
      <w:r>
        <w:rPr>
          <w:rFonts w:hint="eastAsia"/>
        </w:rPr>
        <w:br/>
      </w:r>
      <w:r>
        <w:rPr>
          <w:rFonts w:hint="eastAsia"/>
        </w:rPr>
        <w:t>　　图 4： 整合式产品图片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中国不同应用车用OLED触控控制器IC市场份额2025 &amp; 2032</w:t>
      </w:r>
      <w:r>
        <w:rPr>
          <w:rFonts w:hint="eastAsia"/>
        </w:rPr>
        <w:br/>
      </w:r>
      <w:r>
        <w:rPr>
          <w:rFonts w:hint="eastAsia"/>
        </w:rPr>
        <w:t>　　图 6： 车载中控屏/仪表盘</w:t>
      </w:r>
      <w:r>
        <w:rPr>
          <w:rFonts w:hint="eastAsia"/>
        </w:rPr>
        <w:br/>
      </w:r>
      <w:r>
        <w:rPr>
          <w:rFonts w:hint="eastAsia"/>
        </w:rPr>
        <w:t>　　图 7： 车载曲面屏/异形屏</w:t>
      </w:r>
      <w:r>
        <w:rPr>
          <w:rFonts w:hint="eastAsia"/>
        </w:rPr>
        <w:br/>
      </w:r>
      <w:r>
        <w:rPr>
          <w:rFonts w:hint="eastAsia"/>
        </w:rPr>
        <w:t>　　图 8： 中国市场车用OLED触控控制器IC市场规模，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中国市场车用OLED触控控制器IC收入及增长率（2021-2032）&amp;（万元）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中国市场车用OLED触控控制器IC销量及增长率（2021-2032）&amp;（百万颗）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2025年中国市场主要厂商车用OLED触控控制器IC销量市场份额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2025年中国市场主要厂商车用OLED触控控制器IC收入市场份额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2025年中国市场前五大厂商车用OLED触控控制器IC市场份额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2025年中国市场车用OLED触控控制器IC第一梯队、第二梯队和第三梯队厂商（品牌）及市场份额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中国市场不同产品类型车用OLED触控控制器IC价格走势（2021-2032）&amp;（元/颗）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16： 中国市场不同应用车用OLED触控控制器IC价格走势（2021-2032）&amp;（元/颗）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17： 车用OLED触控控制器IC中国企业SWOT分析</w:t>
      </w:r>
      <w:r>
        <w:rPr>
          <w:rFonts w:hint="eastAsia"/>
        </w:rPr>
        <w:br/>
      </w:r>
      <w:r>
        <w:rPr>
          <w:rFonts w:hint="eastAsia"/>
        </w:rPr>
        <w:t>　　图 18： 车用OLED触控控制器IC产业链</w:t>
      </w:r>
      <w:r>
        <w:rPr>
          <w:rFonts w:hint="eastAsia"/>
        </w:rPr>
        <w:br/>
      </w:r>
      <w:r>
        <w:rPr>
          <w:rFonts w:hint="eastAsia"/>
        </w:rPr>
        <w:t>　　图 19： 车用OLED触控控制器IC行业采购模式分析</w:t>
      </w:r>
      <w:r>
        <w:rPr>
          <w:rFonts w:hint="eastAsia"/>
        </w:rPr>
        <w:br/>
      </w:r>
      <w:r>
        <w:rPr>
          <w:rFonts w:hint="eastAsia"/>
        </w:rPr>
        <w:t>　　图 20： 车用OLED触控控制器IC行业生产模式分析</w:t>
      </w:r>
      <w:r>
        <w:rPr>
          <w:rFonts w:hint="eastAsia"/>
        </w:rPr>
        <w:br/>
      </w:r>
      <w:r>
        <w:rPr>
          <w:rFonts w:hint="eastAsia"/>
        </w:rPr>
        <w:t>　　图 21： 车用OLED触控控制器IC行业销售模式分析</w:t>
      </w:r>
      <w:r>
        <w:rPr>
          <w:rFonts w:hint="eastAsia"/>
        </w:rPr>
        <w:br/>
      </w:r>
      <w:r>
        <w:rPr>
          <w:rFonts w:hint="eastAsia"/>
        </w:rPr>
        <w:t>　　图 22： 中国车用OLED触控控制器IC产能、产量、产能利用率及发展趋势（2021-2032）&amp;（百万颗）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中国车用OLED触控控制器IC产量、市场需求量及发展趋势（2021-2032）&amp;（百万颗）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edb2f1dbd4e1a" w:history="1">
        <w:r>
          <w:rPr>
            <w:rStyle w:val="Hyperlink"/>
          </w:rPr>
          <w:t>2026-2032年中国车用OLED触控控制器IC市场研究分析与发展前景报告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edb2f1dbd4e1a" w:history="1">
        <w:r>
          <w:rPr>
            <w:rStyle w:val="Hyperlink"/>
          </w:rPr>
          <w:t>https://www.20087.com/5/39/CheYongOLEDChuKongKongZhiQiICDeFaZhanQianJing.html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热点：触控ic是什么、led触摸控制器、lcd控制器、触摸控制器、手机触控ic、车载触控芯片、汽车触摸屏、触摸屏控制器芯片是什么、苹果用的什么触控ic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0fb2be2a04118" w:history="1">
      <w:r>
        <w:rPr>
          <w:rStyle w:val="Hyperlink"/>
        </w:rPr>
        <w:t>2026-2032年中国车用OLED触控控制器IC市场研究分析与发展前景报告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CheYongOLEDChuKongKongZhiQiICDeFaZhanQianJing.html" TargetMode="External" Id="Rf7cedb2f1dbd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CheYongOLEDChuKongKongZhiQiICDeFaZhanQianJing.html" TargetMode="External" Id="R4c70fb2be2a0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2026-03-06T03:09:56Z</dcterms:created>
  <dcterms:modified xsi:type="dcterms:W3CDTF">2026-03-06T04:09:56Z</dcterms:modified>
  <dc:subject>2026-2032年中国车用OLED触控控制器IC市场研究分析与发展前景报告</dc:subject>
  <dc:title>2026-2032年中国车用OLED触控控制器IC市场研究分析与发展前景报告</dc:title>
  <cp:keywords>2026-2032年中国车用OLED触控控制器IC市场研究分析与发展前景报告</cp:keywords>
  <dc:description>2026-2032年中国车用OLED触控控制器IC市场研究分析与发展前景报告</dc:description>
</cp:coreProperties>
</file>