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df0d48f4f4067" w:history="1">
              <w:r>
                <w:rPr>
                  <w:rStyle w:val="Hyperlink"/>
                </w:rPr>
                <w:t>2026-2032年中国高精度感应同步器市场调研与行业前景预测报告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df0d48f4f4067" w:history="1">
              <w:r>
                <w:rPr>
                  <w:rStyle w:val="Hyperlink"/>
                </w:rPr>
                <w:t>2026-2032年中国高精度感应同步器市场调研与行业前景预测报告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df0d48f4f4067" w:history="1">
                <w:r>
                  <w:rPr>
                    <w:rStyle w:val="Hyperlink"/>
                  </w:rPr>
                  <w:t>https://www.20087.com/5/09/GaoJingDuGanYingTongBuQiHangYeXianZhuangJiQianJing.html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感应同步器当前是高端数控机床、航空航天作动系统、雷达转台及精密测量设备中的核心角度反馈元件，通过定子与转子间的电磁耦合输出高分辨率、绝对式位置信号。该器件无需接触电刷，具备抗污染、耐冲击、长寿命及全金属密封结构，可在油污、粉尘或真空环境中稳定运行。现代高精度感应同步器分辨率可达角秒级，重复精度优于±10角秒，并支持SSI、EnDat等数字输出协议，部分军用型号满足MIL-STD-810环境试验要求。然而，信号处理电路复杂、对安装偏心敏感及成本高昂限制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高精度感应同步器将朝着芯片集成化、多轴融合与智能补偿方向演进。市场调研网指出，专用ASIC将集成激励生成、解调与误差校正算法，大幅缩小外围电路体积；多自由度同步器可同时输出俯仰、方位与滚动角信息，适配空间指向系统。在算法层面，基于安装状态自学习的数字补偿模型将消除机械装配误差影响。此外，面向电动航空与深空探测，轻量化钛合金结构与抗辐照设计将成为新需求。长远看，高精度感应同步器将从“高可靠位置传感器”升级为“运动控制基准源”，在下一代智能制造与尖端装备中持续提供无磨损、高鲁棒性的绝对角度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df0d48f4f4067" w:history="1">
        <w:r>
          <w:rPr>
            <w:rStyle w:val="Hyperlink"/>
          </w:rPr>
          <w:t>2026-2032年中国高精度感应同步器市场调研与行业前景预测报告</w:t>
        </w:r>
      </w:hyperlink>
      <w:r>
        <w:rPr>
          <w:rFonts w:hint="eastAsia"/>
        </w:rPr>
        <w:t>》依托国家统计局、相关行业协会及科研机构的详实数据，结合高精度感应同步器行业研究团队的长期监测，系统分析了高精度感应同步器行业的市场规模、需求特征及产业链结构。报告全面阐述了高精度感应同步器行业现状，科学预测了市场前景与发展趋势，重点评估了高精度感应同步器重点企业的经营表现及竞争格局。同时，报告深入剖析了价格动态、市场集中度及品牌影响力，并对高精度感应同步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高精度感应同步器市场概述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按照不同产品类型，高精度感应同步器主要可以分为如下几个类别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中国不同产品类型高精度感应同步器增长趋势2021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1.3 从不同应用，高精度感应同步器主要包括如下几个方面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中国不同应用高精度感应同步器增长趋势2021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机器人技术</w:t>
      </w:r>
      <w:r>
        <w:rPr>
          <w:rFonts w:hint="eastAsia"/>
        </w:rPr>
        <w:br/>
      </w:r>
      <w:r>
        <w:rPr>
          <w:rFonts w:hint="eastAsia"/>
        </w:rPr>
        <w:t>　　　　1.3.4 半导体制造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电子制造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中国高精度感应同步器发展现状及未来趋势（2021-2032）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中国市场高精度感应同步器收入及增长率（2021-2032）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中国市场高精度感应同步器销量及增长率（2021-2032）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中国市场主要高精度感应同步器厂商分析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中国市场主要厂商高精度感应同步器销量及市场占有率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中国市场主要厂商高精度感应同步器销量（2021-2026）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中国市场主要厂商高精度感应同步器收入及市场占有率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中国市场主要厂商高精度感应同步器收入（2021-2026）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中国市场主要厂商高精度感应同步器收入市场份额（2021-2026）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2025年中国市场主要厂商高精度感应同步器收入排名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中国市场主要厂商高精度感应同步器价格（2021-2026）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中国市场主要厂商高精度感应同步器总部及产地分布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中国市场主要厂商成立时间及高精度感应同步器商业化日期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中国市场主要厂商高精度感应同步器产品类型及应用</w:t>
      </w:r>
      <w:r>
        <w:rPr>
          <w:rFonts w:hint="eastAsia"/>
        </w:rPr>
        <w:br/>
      </w:r>
      <w:r>
        <w:rPr>
          <w:rFonts w:hint="eastAsia"/>
        </w:rPr>
        <w:t>　　2.7 高精度感应同步器行业集中度、竞争程度分析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高精度感应同步器行业集中度分析：2025年中国Top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中国市场高精度感应同步器第一梯队、第二梯队和第三梯队厂商（品牌）及2025年市场份额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重点企业（15）在中国市场高精度感应同步器销量、收入、价格及毛利率（2021-2026）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不同产品类型高精度感应同步器分析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中国市场不同产品类型高精度感应同步器规模（2021-2032）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中国市场不同产品类型高精度感应同步器规模及市场份额（2021-2026）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中国市场不同产品类型高精度感应同步器规模预测（2027-2032）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中国市场不同产品类型高精度感应同步器价格走势（2021-2032）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不同应用高精度感应同步器分析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中国市场不同应用高精度感应同步器销量（2021-2032）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中国市场不同应用高精度感应同步器销量及市场份额（2021-2026）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中国市场不同应用高精度感应同步器销量预测（2027-2032）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中国市场不同应用高精度感应同步器规模（2021-2032）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中国市场不同应用高精度感应同步器规模及市场份额（2021-2026）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中国市场不同应用高精度感应同步器规模预测（2027-2032）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中国市场不同应用高精度感应同步器价格走势（2021-2032）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高精度感应同步器行业发展分析---发展趋势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高精度感应同步器行业发展分析---厂商壁垒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高精度感应同步器行业发展分析---驱动因素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高精度感应同步器行业发展分析---制约因素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高精度感应同步器中国企业SWOT分析</w:t>
      </w:r>
      <w:r>
        <w:rPr>
          <w:rFonts w:hint="eastAsia"/>
        </w:rPr>
        <w:br/>
      </w:r>
      <w:r>
        <w:rPr>
          <w:rFonts w:hint="eastAsia"/>
        </w:rPr>
        <w:t>　　6.6 高精度感应同步器行业发展分析---行业政策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高精度感应同步器行业产业链简介</w:t>
      </w:r>
      <w:r>
        <w:rPr>
          <w:rFonts w:hint="eastAsia"/>
        </w:rPr>
        <w:br/>
      </w:r>
      <w:r>
        <w:rPr>
          <w:rFonts w:hint="eastAsia"/>
        </w:rPr>
        <w:t>　　7.2 高精度感应同步器产业链分析-上游</w:t>
      </w:r>
      <w:r>
        <w:rPr>
          <w:rFonts w:hint="eastAsia"/>
        </w:rPr>
        <w:br/>
      </w:r>
      <w:r>
        <w:rPr>
          <w:rFonts w:hint="eastAsia"/>
        </w:rPr>
        <w:t>　　7.3 高精度感应同步器产业链分析-中游</w:t>
      </w:r>
      <w:r>
        <w:rPr>
          <w:rFonts w:hint="eastAsia"/>
        </w:rPr>
        <w:br/>
      </w:r>
      <w:r>
        <w:rPr>
          <w:rFonts w:hint="eastAsia"/>
        </w:rPr>
        <w:t>　　7.4 高精度感应同步器产业链分析-下游</w:t>
      </w:r>
      <w:r>
        <w:rPr>
          <w:rFonts w:hint="eastAsia"/>
        </w:rPr>
        <w:br/>
      </w:r>
      <w:r>
        <w:rPr>
          <w:rFonts w:hint="eastAsia"/>
        </w:rPr>
        <w:t>　　7.5 高精度感应同步器行业采购模式</w:t>
      </w:r>
      <w:r>
        <w:rPr>
          <w:rFonts w:hint="eastAsia"/>
        </w:rPr>
        <w:br/>
      </w:r>
      <w:r>
        <w:rPr>
          <w:rFonts w:hint="eastAsia"/>
        </w:rPr>
        <w:t>　　7.6 高精度感应同步器行业生产模式</w:t>
      </w:r>
      <w:r>
        <w:rPr>
          <w:rFonts w:hint="eastAsia"/>
        </w:rPr>
        <w:br/>
      </w:r>
      <w:r>
        <w:rPr>
          <w:rFonts w:hint="eastAsia"/>
        </w:rPr>
        <w:t>　　7.7 高精度感应同步器行业销售模式及销售渠道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中国本土高精度感应同步器产能、产量分析</w:t>
      </w:r>
      <w:r>
        <w:rPr>
          <w:rFonts w:hint="eastAsia"/>
        </w:rPr>
        <w:br/>
      </w:r>
      <w:r>
        <w:rPr>
          <w:rFonts w:hint="eastAsia"/>
        </w:rPr>
        <w:t>　　8.1 中国高精度感应同步器供需现状及预测（2021-2032）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中国高精度感应同步器产能、产量、产能利用率及发展趋势（2021-2032）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中国高精度感应同步器产量、市场需求量及发展趋势（2021-2032）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中国高精度感应同步器进出口分析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中国市场高精度感应同步器主要进口来源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中国市场高精度感应同步器主要出口目的地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不同产品类型高精度感应同步器市场规模2021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不同应用高精度感应同步器市场规模2021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中国市场主要厂商高精度感应同步器收入（2021-2026）&amp;（万元）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中国市场主要厂商高精度感应同步器收入份额（2021-2026）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2025年中国主要生产商高精度感应同步器收入排名（万元）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中国市场主要厂商高精度感应同步器价格（2021-2026）&amp;（元/件）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中国市场主要厂商高精度感应同步器总部及产地分布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中国市场主要厂商成立时间及高精度感应同步器商业化日期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中国市场主要厂商高精度感应同步器产品类型及应用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2025年中国市场高精度感应同步器主要厂商市场地位（第一梯队、第二梯队和第三梯队）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高精度感应同步器市场投资、并购等现状分析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高精度感应同步器生产基地、总部、竞争对手及市场地位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高精度感应同步器产品规格、参数及市场应用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高精度感应同步器销量（千件）、收入（万元）、价格（元/件）及毛利率（2021-2026）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中国市场不同产品类型高精度感应同步器规模（2021-2026）&amp;（万元）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中国市场不同产品类型高精度感应同步器规模市场份额（2021-2026）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中国市场不同产品类型高精度感应同步器规模预测（2027-2032）&amp;（万元）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中国市场不同产品类型高精度感应同步器规模市场份额预测（2027-2032）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中国市场不同应用高精度感应同步器销量（2021-2026）&amp;（千件）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中国市场不同应用高精度感应同步器销量市场份额（2021-2026）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中国市场不同应用高精度感应同步器销量预测（2027-2032）&amp;（千件）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中国市场不同应用高精度感应同步器销量市场份额预测（2027-2032）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中国市场不同应用高精度感应同步器规模（2021-2026）&amp;（万元）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中国市场不同应用高精度感应同步器规模市场份额（2021-2026）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中国市场不同应用高精度感应同步器规模预测（2027-2032）&amp;（万元）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中国市场不同应用高精度感应同步器规模市场份额预测（2027-2032）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高精度感应同步器行业发展分析---发展趋势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高精度感应同步器行业发展分析---厂商壁垒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高精度感应同步器行业发展分析---驱动因素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高精度感应同步器行业发展分析---制约因素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高精度感应同步器行业相关重点政策一览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高精度感应同步器行业供应链分析</w:t>
      </w:r>
      <w:r>
        <w:rPr>
          <w:rFonts w:hint="eastAsia"/>
        </w:rPr>
        <w:br/>
      </w:r>
      <w:r>
        <w:rPr>
          <w:rFonts w:hint="eastAsia"/>
        </w:rPr>
        <w:t>　　表 111： 高精度感应同步器上游原料供应商</w:t>
      </w:r>
      <w:r>
        <w:rPr>
          <w:rFonts w:hint="eastAsia"/>
        </w:rPr>
        <w:br/>
      </w:r>
      <w:r>
        <w:rPr>
          <w:rFonts w:hint="eastAsia"/>
        </w:rPr>
        <w:t>　　表 112： 高精度感应同步器行业主要下游客户</w:t>
      </w:r>
      <w:r>
        <w:rPr>
          <w:rFonts w:hint="eastAsia"/>
        </w:rPr>
        <w:br/>
      </w:r>
      <w:r>
        <w:rPr>
          <w:rFonts w:hint="eastAsia"/>
        </w:rPr>
        <w:t>　　表 113： 高精度感应同步器典型经销商</w:t>
      </w:r>
      <w:r>
        <w:rPr>
          <w:rFonts w:hint="eastAsia"/>
        </w:rPr>
        <w:br/>
      </w:r>
      <w:r>
        <w:rPr>
          <w:rFonts w:hint="eastAsia"/>
        </w:rPr>
        <w:t>　　表 114： 中国高精度感应同步器产量、销量、进口量及出口量（2021-2026）&amp;（千件）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中国高精度感应同步器产量、销量、进口量及出口量预测（2027-2032）&amp;（千件）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中国市场高精度感应同步器主要进口来源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中国市场高精度感应同步器主要出口目的地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高精度感应同步器产品图片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中国不同产品类型高精度感应同步器市场规模市场份额2025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直线式产品图片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中国不同应用高精度感应同步器市场份额2025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机器人技术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中国市场高精度感应同步器市场规模，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中国市场高精度感应同步器收入及增长率（2021-2032）&amp;（万元）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中国市场高精度感应同步器销量及增长率（2021-2032）&amp;（千件）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2025年中国市场主要厂商高精度感应同步器销量市场份额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2025年中国市场主要厂商高精度感应同步器收入市场份额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2025年中国市场前五大厂商高精度感应同步器市场份额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2025年中国市场高精度感应同步器第一梯队、第二梯队和第三梯队厂商（品牌）及市场份额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中国市场不同产品类型高精度感应同步器价格走势（2021-2032）&amp;（元/件）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中国市场不同应用高精度感应同步器价格走势（2021-2032）&amp;（元/件）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高精度感应同步器中国企业SWOT分析</w:t>
      </w:r>
      <w:r>
        <w:rPr>
          <w:rFonts w:hint="eastAsia"/>
        </w:rPr>
        <w:br/>
      </w:r>
      <w:r>
        <w:rPr>
          <w:rFonts w:hint="eastAsia"/>
        </w:rPr>
        <w:t>　　图 22： 高精度感应同步器产业链</w:t>
      </w:r>
      <w:r>
        <w:rPr>
          <w:rFonts w:hint="eastAsia"/>
        </w:rPr>
        <w:br/>
      </w:r>
      <w:r>
        <w:rPr>
          <w:rFonts w:hint="eastAsia"/>
        </w:rPr>
        <w:t>　　图 23： 高精度感应同步器行业采购模式分析</w:t>
      </w:r>
      <w:r>
        <w:rPr>
          <w:rFonts w:hint="eastAsia"/>
        </w:rPr>
        <w:br/>
      </w:r>
      <w:r>
        <w:rPr>
          <w:rFonts w:hint="eastAsia"/>
        </w:rPr>
        <w:t>　　图 24： 高精度感应同步器行业生产模式分析</w:t>
      </w:r>
      <w:r>
        <w:rPr>
          <w:rFonts w:hint="eastAsia"/>
        </w:rPr>
        <w:br/>
      </w:r>
      <w:r>
        <w:rPr>
          <w:rFonts w:hint="eastAsia"/>
        </w:rPr>
        <w:t>　　图 25： 高精度感应同步器行业销售模式分析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中国高精度感应同步器产能、产量、产能利用率及发展趋势（2021-2032）&amp;（千件）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中国高精度感应同步器产量、市场需求量及发展趋势（2021-2032）&amp;（千件）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df0d48f4f4067" w:history="1">
        <w:r>
          <w:rPr>
            <w:rStyle w:val="Hyperlink"/>
          </w:rPr>
          <w:t>2026-2032年中国高精度感应同步器市场调研与行业前景预测报告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df0d48f4f4067" w:history="1">
        <w:r>
          <w:rPr>
            <w:rStyle w:val="Hyperlink"/>
          </w:rPr>
          <w:t>https://www.20087.com/5/09/GaoJingDuGanYingTongBuQiHangYeXianZhuangJiQianJing.html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3d65c18a4cbe" w:history="1">
      <w:r>
        <w:rPr>
          <w:rStyle w:val="Hyperlink"/>
        </w:rPr>
        <w:t>2026-2032年中国高精度感应同步器市场调研与行业前景预测报告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JingDuGanYingTongBuQiHangYeXianZhuangJiQianJing.html" TargetMode="External" Id="R0dadf0d48f4f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JingDuGanYingTongBuQiHangYeXianZhuangJiQianJing.html" TargetMode="External" Id="R5b943d65c18a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2026-01-28T02:56:34Z</dcterms:created>
  <dcterms:modified xsi:type="dcterms:W3CDTF">2026-01-28T03:56:34Z</dcterms:modified>
  <dc:subject>2026-2032年中国高精度感应同步器市场调研与行业前景预测报告</dc:subject>
  <dc:title>2026-2032年中国高精度感应同步器市场调研与行业前景预测报告</dc:title>
  <cp:keywords>2026-2032年中国高精度感应同步器市场调研与行业前景预测报告</cp:keywords>
  <dc:description>2026-2032年中国高精度感应同步器市场调研与行业前景预测报告</dc:description>
</cp:coreProperties>
</file>