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9abff8b074983" w:history="1">
              <w:r>
                <w:rPr>
                  <w:rStyle w:val="Hyperlink"/>
                </w:rPr>
                <w:t>2024-2030年中国处理器芯片市场现状分析与发展前景报告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9abff8b074983" w:history="1">
              <w:r>
                <w:rPr>
                  <w:rStyle w:val="Hyperlink"/>
                </w:rPr>
                <w:t>2024-2030年中国处理器芯片市场现状分析与发展前景报告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9abff8b074983" w:history="1">
                <w:r>
                  <w:rPr>
                    <w:rStyle w:val="Hyperlink"/>
                  </w:rPr>
                  <w:t>https://www.20087.com/6/39/ChuLiQiXinPianHangYeQianJing.html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理器芯片是计算机和电子设备的大脑，其性能和能效直接影响着系统的整体表现。近年来，随着摩尔定律接近极限，处理器设计正转向多核架构和异构计算，通过集成GPU、AI加速器和专用引擎，提高计算效率和应用性能。同时，先进制程技术如3nm和2nm工艺的开发，进一步推动了芯片集成度和能效的提升。</w:t>
      </w:r>
      <w:r>
        <w:rPr>
          <w:rFonts w:hint="eastAsia"/>
        </w:rPr>
        <w:br/>
      </w:r>
      <w:r>
        <w:rPr>
          <w:rFonts w:hint="eastAsia"/>
        </w:rPr>
        <w:t>　　未来，处理器芯片将更加注重定制化和智能化。通过软硬件协同设计，开发面向特定领域的专用处理器，如边缘计算和物联网设备，以满足特定应用的高性能和低功耗需求。同时，神经形态计算和量子计算的研究，将探索超越传统冯·诺依曼架构的新型计算范式，开启计算领域的革命性突破。此外，随着AI技术的成熟，处理器将具备自学习和自适应能力，能够根据工作负载动态调整性能和功耗，实现更加智能的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9abff8b074983" w:history="1">
        <w:r>
          <w:rPr>
            <w:rStyle w:val="Hyperlink"/>
          </w:rPr>
          <w:t>2024-2030年中国处理器芯片市场现状分析与发展前景报告</w:t>
        </w:r>
      </w:hyperlink>
      <w:r>
        <w:rPr>
          <w:rFonts w:hint="eastAsia"/>
        </w:rPr>
        <w:t>》主要分析了处理器芯片行业的市场规模、处理器芯片市场供需状况、处理器芯片市场竞争状况和处理器芯片主要企业经营情况，同时对处理器芯片行业的未来发展做出了科学预测。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9abff8b074983" w:history="1">
        <w:r>
          <w:rPr>
            <w:rStyle w:val="Hyperlink"/>
          </w:rPr>
          <w:t>2024-2030年中国处理器芯片市场现状分析与发展前景报告</w:t>
        </w:r>
      </w:hyperlink>
      <w:r>
        <w:rPr>
          <w:rFonts w:hint="eastAsia"/>
        </w:rPr>
        <w:t>》在多年处理器芯片行业研究的基础上，结合中国处理器芯片行业市场的发展现状，通过资深研究团队对处理器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9abff8b074983" w:history="1">
        <w:r>
          <w:rPr>
            <w:rStyle w:val="Hyperlink"/>
          </w:rPr>
          <w:t>2024-2030年中国处理器芯片市场现状分析与发展前景报告</w:t>
        </w:r>
      </w:hyperlink>
      <w:r>
        <w:rPr>
          <w:rFonts w:hint="eastAsia"/>
        </w:rPr>
        <w:t>》可以帮助投资者准确把握处理器芯片行业的市场现状，为投资者进行投资作出处理器芯片行业前景预判，挖掘处理器芯片行业投资价值，同时提出处理器芯片行业投资策略、生产策略、营销策略等方面的建议。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处理器芯片行业发展概述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一、处理器芯片行业定义及分类</w:t>
      </w:r>
      <w:r>
        <w:rPr>
          <w:rFonts w:hint="eastAsia"/>
        </w:rPr>
        <w:br/>
      </w:r>
      <w:r>
        <w:rPr>
          <w:rFonts w:hint="eastAsia"/>
        </w:rPr>
        <w:t>　　　　二、处理器芯片行业经济特性</w:t>
      </w:r>
      <w:r>
        <w:rPr>
          <w:rFonts w:hint="eastAsia"/>
        </w:rPr>
        <w:br/>
      </w:r>
      <w:r>
        <w:rPr>
          <w:rFonts w:hint="eastAsia"/>
        </w:rPr>
        <w:t>　　　　三、处理器芯片行业产业链简介</w:t>
      </w:r>
      <w:r>
        <w:rPr>
          <w:rFonts w:hint="eastAsia"/>
        </w:rPr>
        <w:br/>
      </w:r>
      <w:r>
        <w:rPr>
          <w:rFonts w:hint="eastAsia"/>
        </w:rPr>
        <w:t>　　第二节 处理器芯片行业发展成熟度</w:t>
      </w:r>
      <w:r>
        <w:rPr>
          <w:rFonts w:hint="eastAsia"/>
        </w:rPr>
        <w:br/>
      </w:r>
      <w:r>
        <w:rPr>
          <w:rFonts w:hint="eastAsia"/>
        </w:rPr>
        <w:t>　　　　一、处理器芯片行业发展周期分析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处理器芯片行业相关产业动态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处理器芯片行业发展环境分析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处理器芯片行业环境分析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处理器芯片行业相关政策、法规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处理器芯片行业技术发展现状及趋势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当前我国处理器芯片技术发展现状</w:t>
      </w:r>
      <w:r>
        <w:rPr>
          <w:rFonts w:hint="eastAsia"/>
        </w:rPr>
        <w:br/>
      </w:r>
      <w:r>
        <w:rPr>
          <w:rFonts w:hint="eastAsia"/>
        </w:rPr>
        <w:t>　　第二节 中外处理器芯片技术差距及产生差距的主要原因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提高我国处理器芯片技术的对策</w:t>
      </w:r>
      <w:r>
        <w:rPr>
          <w:rFonts w:hint="eastAsia"/>
        </w:rPr>
        <w:br/>
      </w:r>
      <w:r>
        <w:rPr>
          <w:rFonts w:hint="eastAsia"/>
        </w:rPr>
        <w:t>　　第四节 我国处理器芯片产品研发、设计发展趋势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中国处理器芯片市场发展调研</w:t>
      </w:r>
      <w:r>
        <w:rPr>
          <w:rFonts w:hint="eastAsia"/>
        </w:rPr>
        <w:br/>
      </w:r>
      <w:r>
        <w:rPr>
          <w:rFonts w:hint="eastAsia"/>
        </w:rPr>
        <w:t>　　第一节 处理器芯片市场现状分析及预测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一、2019-2024年中国处理器芯片市场规模分析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二、2024-2030年中国处理器芯片市场规模预测</w:t>
      </w:r>
      <w:r>
        <w:rPr>
          <w:rFonts w:hint="eastAsia"/>
        </w:rPr>
        <w:br/>
      </w:r>
      <w:r>
        <w:rPr>
          <w:rFonts w:hint="eastAsia"/>
        </w:rPr>
        <w:t>　　第二节 处理器芯片行业产能分析及预测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一、2019-2024年中国处理器芯片行业产能分析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二、2024-2030年中国处理器芯片行业产能预测</w:t>
      </w:r>
      <w:r>
        <w:rPr>
          <w:rFonts w:hint="eastAsia"/>
        </w:rPr>
        <w:br/>
      </w:r>
      <w:r>
        <w:rPr>
          <w:rFonts w:hint="eastAsia"/>
        </w:rPr>
        <w:t>　　第三节 处理器芯片行业产量分析及预测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一、2019-2024年中国处理器芯片行业产量分析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二、2024-2030年中国处理器芯片行业产量预测</w:t>
      </w:r>
      <w:r>
        <w:rPr>
          <w:rFonts w:hint="eastAsia"/>
        </w:rPr>
        <w:br/>
      </w:r>
      <w:r>
        <w:rPr>
          <w:rFonts w:hint="eastAsia"/>
        </w:rPr>
        <w:t>　　第四节 处理器芯片市场需求分析及预测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一、2019-2024年中国处理器芯片市场需求分析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二、2024-2030年中国处理器芯片市场需求预测</w:t>
      </w:r>
      <w:r>
        <w:rPr>
          <w:rFonts w:hint="eastAsia"/>
        </w:rPr>
        <w:br/>
      </w:r>
      <w:r>
        <w:rPr>
          <w:rFonts w:hint="eastAsia"/>
        </w:rPr>
        <w:t>　　第五节 处理器芯片进出口数据分析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一、2019-2024年中国处理器芯片进出口数据分析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二、2024-2030年国内处理器芯片进出口情况预测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2019-2024年中国处理器芯片行业总体发展状况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中国处理器芯片行业规模情况分析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一、处理器芯片行业单位规模情况分析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二、处理器芯片行业人员规模状况分析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三、处理器芯片行业资产规模状况分析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四、处理器芯片行业市场规模状况分析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五、处理器芯片行业敏感性分析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中国处理器芯片行业财务能力分析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一、处理器芯片行业盈利能力分析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二、处理器芯片行业偿债能力分析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三、处理器芯片行业营运能力分析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四、处理器芯片行业发展能力分析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中国处理器芯片行业重点区域发展分析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一、中国处理器芯片行业重点区域市场结构变化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二、重点地区（一）处理器芯片行业发展分析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三、重点地区（二）处理器芯片行业发展分析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四、重点地区（三）处理器芯片行业发展分析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五、重点地区（四）处理器芯片行业发展分析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六、重点地区（五）处理器芯片行业发展分析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处理器芯片行业产品价格分析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三、主要处理器芯片品牌产品价位分析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五、价格在处理器芯片行业竞争中的重要性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2024年中国处理器芯片行业上下游行业发展分析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处理器芯片上游行业分析</w:t>
      </w:r>
      <w:r>
        <w:rPr>
          <w:rFonts w:hint="eastAsia"/>
        </w:rPr>
        <w:br/>
      </w:r>
      <w:r>
        <w:rPr>
          <w:rFonts w:hint="eastAsia"/>
        </w:rPr>
        <w:t>　　　　一、处理器芯片产品成本构成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四、上游供给对处理器芯片行业的影响</w:t>
      </w:r>
      <w:r>
        <w:rPr>
          <w:rFonts w:hint="eastAsia"/>
        </w:rPr>
        <w:br/>
      </w:r>
      <w:r>
        <w:rPr>
          <w:rFonts w:hint="eastAsia"/>
        </w:rPr>
        <w:t>　　第二节 处理器芯片下游行业分析</w:t>
      </w:r>
      <w:r>
        <w:rPr>
          <w:rFonts w:hint="eastAsia"/>
        </w:rPr>
        <w:br/>
      </w:r>
      <w:r>
        <w:rPr>
          <w:rFonts w:hint="eastAsia"/>
        </w:rPr>
        <w:t>　　　　一、处理器芯片下游行业分布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四、下游需求对处理器芯片行业的影响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处理器芯片行业重点企业发展调研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2024年中国处理器芯片产业市场竞争格局分析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2024年中国处理器芯片产业竞争现状分析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一、处理器芯片竞争力分析</w:t>
      </w:r>
      <w:r>
        <w:rPr>
          <w:rFonts w:hint="eastAsia"/>
        </w:rPr>
        <w:br/>
      </w:r>
      <w:r>
        <w:rPr>
          <w:rFonts w:hint="eastAsia"/>
        </w:rPr>
        <w:t>　　　　二、处理器芯片技术竞争分析</w:t>
      </w:r>
      <w:r>
        <w:rPr>
          <w:rFonts w:hint="eastAsia"/>
        </w:rPr>
        <w:br/>
      </w:r>
      <w:r>
        <w:rPr>
          <w:rFonts w:hint="eastAsia"/>
        </w:rPr>
        <w:t>　　　　三、处理器芯片价格竞争分析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2024年中国处理器芯片产业集中度分析</w:t>
      </w:r>
      <w:r>
        <w:rPr>
          <w:rFonts w:hint="eastAsia"/>
        </w:rPr>
        <w:br/>
      </w:r>
      <w:r>
        <w:rPr>
          <w:rFonts w:hint="eastAsia"/>
        </w:rPr>
        <w:t>　　　　一、处理器芯片市场集中度分析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二、处理器芯片企业集中度分析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2024-2030年提高处理器芯片企业竞争力的策略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处理器芯片行业投资风险预警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2024年影响处理器芯片行业发展的主要因素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一、影响处理器芯片行业运行的有利因素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二、影响处理器芯片行业运行的稳定因素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三、影响处理器芯片行业运行的不利因素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四、我国处理器芯片行业发展面临的挑战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五、我国处理器芯片行业发展面临的机遇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对处理器芯片行业投资风险预警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一、2024-2030年处理器芯片行业市场风险及控制策略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二、2024-2030年处理器芯片行业政策风险及控制策略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三、2024-2030年处理器芯片行业经营风险及控制策略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四、2024-2030年处理器芯片同业竞争风险及控制策略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五、2024-2030年处理器芯片行业其他风险及控制策略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处理器芯片行业发展趋势与投资规划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2024-2030年处理器芯片市场发展潜力分析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2024-2030年处理器芯片行业发展趋势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2024-2030年处理器芯片行业投资前景研究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中⋅智林⋅－对我国处理器芯片品牌的战略思考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二、处理器芯片实施品牌战略的意义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三、处理器芯片企业品牌的现状分析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四、我国处理器芯片企业的品牌战略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五、处理器芯片品牌战略管理的策略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2019-2024年中国处理器芯片市场规模及增长情况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2024-2030年中国处理器芯片行业产量预测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2024-2030年中国处理器芯片行业市场需求预测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**地区处理器芯片市场规模及增长情况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**地区处理器芯片市场规模及增长情况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2024-2030年中国处理器芯片行业产品市场价格走势预测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处理器芯片重点企业经营情况分析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处理器芯片重点企业经营情况分析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2024-2030年中国处理器芯片市场规模预测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2024-2030年中国处理器芯片行业利润预测</w:t>
      </w:r>
      <w:r>
        <w:rPr>
          <w:rFonts w:hint="eastAsia"/>
        </w:rPr>
        <w:br/>
      </w:r>
      <w:r>
        <w:rPr>
          <w:rFonts w:hint="eastAsia"/>
        </w:rPr>
        <w:t>　　图表 2024年处理器芯片行业壁垒</w:t>
      </w:r>
      <w:r>
        <w:rPr>
          <w:rFonts w:hint="eastAsia"/>
        </w:rPr>
        <w:br/>
      </w:r>
      <w:r>
        <w:rPr>
          <w:rFonts w:hint="eastAsia"/>
        </w:rPr>
        <w:t>　　图表 2024年处理器芯片市场前景分析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2024-2030年中国处理器芯片市场需求预测</w:t>
      </w:r>
      <w:r>
        <w:rPr>
          <w:rFonts w:hint="eastAsia"/>
        </w:rPr>
        <w:br/>
      </w:r>
      <w:r>
        <w:rPr>
          <w:rFonts w:hint="eastAsia"/>
        </w:rPr>
        <w:t>　　图表 2024年处理器芯片发展趋势预测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9abff8b074983" w:history="1">
        <w:r>
          <w:rPr>
            <w:rStyle w:val="Hyperlink"/>
          </w:rPr>
          <w:t>2024-2030年中国处理器芯片市场现状分析与发展前景报告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9abff8b074983" w:history="1">
        <w:r>
          <w:rPr>
            <w:rStyle w:val="Hyperlink"/>
          </w:rPr>
          <w:t>https://www.20087.com/6/39/ChuLiQiXinPianHangYeQianJing.html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ddf770ed144f9" w:history="1">
      <w:r>
        <w:rPr>
          <w:rStyle w:val="Hyperlink"/>
        </w:rPr>
        <w:t>2024-2030年中国处理器芯片市场现状分析与发展前景报告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uLiQiXinPianHangYeQianJing.html" TargetMode="External" Id="R2db9abff8b07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uLiQiXinPianHangYeQianJing.html" TargetMode="External" Id="R1c8ddf770ed1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2024-03-07T06:28:00Z</dcterms:created>
  <dcterms:modified xsi:type="dcterms:W3CDTF">2024-03-07T07:28:00Z</dcterms:modified>
  <dc:subject>2024-2030年中国处理器芯片市场现状分析与发展前景报告</dc:subject>
  <dc:title>2024-2030年中国处理器芯片市场现状分析与发展前景报告</dc:title>
  <cp:keywords>2024-2030年中国处理器芯片市场现状分析与发展前景报告</cp:keywords>
  <dc:description>2024-2030年中国处理器芯片市场现状分析与发展前景报告</dc:description>
</cp:coreProperties>
</file>