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815fb57b04dc9" w:history="1">
              <w:r>
                <w:rPr>
                  <w:rStyle w:val="Hyperlink"/>
                </w:rPr>
                <w:t>2025-2031年中国屏下指纹芯片行业发展研究与市场前景预测报告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815fb57b04dc9" w:history="1">
              <w:r>
                <w:rPr>
                  <w:rStyle w:val="Hyperlink"/>
                </w:rPr>
                <w:t>2025-2031年中国屏下指纹芯片行业发展研究与市场前景预测报告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815fb57b04dc9" w:history="1">
                <w:r>
                  <w:rPr>
                    <w:rStyle w:val="Hyperlink"/>
                  </w:rPr>
                  <w:t>https://www.20087.com/6/79/PingXiaZhiWenXinPianFaZhanQianJing.html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下指纹芯片是一种集成于智能手机显示屏下方、用于实现生物识别功能的半导体器件，主要采用光学成像或超声波传感原理，具备不影响屏幕完整性、支持全面屏设计、提升整机美观度等优势。当前该类产品已在高端及中端手机市场广泛应用，部分型号还支持湿手解锁、动态加密、活体检测等增强功能。随着柔性OLED显示技术的进步与用户对隐私安全要求的提升，屏下指纹芯片在识别速度、准确率与防伪能力方面持续优化。然而，行业内仍面临部分方案成本偏高、识别区域受限、与特定屏幕材质兼容性不足等问题，影响其在细分市场的拓展。</w:t>
      </w:r>
      <w:r>
        <w:rPr>
          <w:rFonts w:hint="eastAsia"/>
        </w:rPr>
        <w:br/>
      </w:r>
      <w:r>
        <w:rPr>
          <w:rFonts w:hint="eastAsia"/>
        </w:rPr>
        <w:t>　　未来，屏下指纹芯片将向更大识别面积、更低功耗与更高安全性方向演进。大面积指纹识别技术（如全屏识别）与多模态生物识别（指纹+人脸+虹膜）的融合将提升用户体验与身份验证强度。同时，基于AI算法的活体检测机制将有效防范伪造攻击，提高安全等级。随着折叠屏手机、AR/VR设备等新兴终端的发展，屏下指纹芯片的应用场景也将进一步延伸。预计该类产品将在移动设备生物识别体系中持续占据主导地位，并推动人机交互向更加自然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815fb57b04dc9" w:history="1">
        <w:r>
          <w:rPr>
            <w:rStyle w:val="Hyperlink"/>
          </w:rPr>
          <w:t>2025-2031年中国屏下指纹芯片行业发展研究与市场前景预测报告</w:t>
        </w:r>
      </w:hyperlink>
      <w:r>
        <w:rPr>
          <w:rFonts w:hint="eastAsia"/>
        </w:rPr>
        <w:t>》依托详实数据与一手调研资料，系统分析了屏下指纹芯片行业的产业链结构、市场规模、需求特征及价格体系，客观呈现了屏下指纹芯片行业发展现状，科学预测了屏下指纹芯片市场前景与未来趋势，重点剖析了重点企业的竞争格局、市场集中度及品牌影响力。同时，通过对屏下指纹芯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屏下指纹芯片行业概述</w:t>
      </w:r>
      <w:r>
        <w:rPr>
          <w:rFonts w:hint="eastAsia"/>
        </w:rPr>
        <w:br/>
      </w:r>
      <w:r>
        <w:rPr>
          <w:rFonts w:hint="eastAsia"/>
        </w:rPr>
        <w:t>　　第一节 屏下指纹芯片定义与分类</w:t>
      </w:r>
      <w:r>
        <w:rPr>
          <w:rFonts w:hint="eastAsia"/>
        </w:rPr>
        <w:br/>
      </w:r>
      <w:r>
        <w:rPr>
          <w:rFonts w:hint="eastAsia"/>
        </w:rPr>
        <w:t>　　第二节 屏下指纹芯片应用领域</w:t>
      </w:r>
      <w:r>
        <w:rPr>
          <w:rFonts w:hint="eastAsia"/>
        </w:rPr>
        <w:br/>
      </w:r>
      <w:r>
        <w:rPr>
          <w:rFonts w:hint="eastAsia"/>
        </w:rPr>
        <w:t>　　第三节 屏下指纹芯片行业经济指标分析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屏下指纹芯片产业链及经营模式分析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三、屏下指纹芯片销售模式及销售渠道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全球屏下指纹芯片市场发展综述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2019-2024年全球屏下指纹芯片市场规模与趋势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主要国家与地区屏下指纹芯片市场分析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2025-2031年全球屏下指纹芯片行业发展趋势与前景预测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中国屏下指纹芯片行业市场分析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2024-2025年屏下指纹芯片产能与投资动态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一、国内屏下指纹芯片产能及利用情况</w:t>
      </w:r>
      <w:r>
        <w:rPr>
          <w:rFonts w:hint="eastAsia"/>
        </w:rPr>
        <w:br/>
      </w:r>
      <w:r>
        <w:rPr>
          <w:rFonts w:hint="eastAsia"/>
        </w:rPr>
        <w:t>　　　　二、屏下指纹芯片产能扩张与投资动态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2025-2031年屏下指纹芯片行业产量统计与趋势预测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一、2019-2024年屏下指纹芯片行业产量数据统计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1、2019-2024年屏下指纹芯片产量及增长趋势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2、2019-2024年屏下指纹芯片细分产品产量及份额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二、影响屏下指纹芯片产量的关键因素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三、2025-2031年屏下指纹芯片产量预测</w:t>
      </w:r>
      <w:r>
        <w:rPr>
          <w:rFonts w:hint="eastAsia"/>
        </w:rPr>
        <w:br/>
      </w:r>
      <w:r>
        <w:rPr>
          <w:rFonts w:hint="eastAsia"/>
        </w:rPr>
        <w:t>　　第三节 2025-2031年屏下指纹芯片市场需求与销售分析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一、2024-2025年屏下指纹芯片行业需求现状</w:t>
      </w:r>
      <w:r>
        <w:rPr>
          <w:rFonts w:hint="eastAsia"/>
        </w:rPr>
        <w:br/>
      </w:r>
      <w:r>
        <w:rPr>
          <w:rFonts w:hint="eastAsia"/>
        </w:rPr>
        <w:t>　　　　二、屏下指纹芯片客户群体与需求特点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三、2019-2024年屏下指纹芯片行业销售规模分析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四、2025-2031年屏下指纹芯片市场增长潜力与规模预测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中国屏下指纹芯片细分市场与下游应用领域分析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屏下指纹芯片细分市场分析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一、2024-2025年屏下指纹芯片主要细分产品市场现状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屏下指纹芯片下游应用与客户群体分析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一、2024-2025年屏下指纹芯片各应用领域市场现状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2024-2025年屏下指纹芯片行业技术发展现状及趋势分析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屏下指纹芯片行业技术发展现状分析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国内外屏下指纹芯片行业技术差异与原因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屏下指纹芯片行业技术发展方向、趋势预测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提升屏下指纹芯片行业技术能力策略建议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屏下指纹芯片价格机制与竞争策略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一、2019-2024年屏下指纹芯片市场价格走势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屏下指纹芯片定价策略与方法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2025-2031年屏下指纹芯片价格竞争态势与趋势预测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中国屏下指纹芯片行业重点区域市场研究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2024-2025年重点区域屏下指纹芯片市场发展概况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二、2019-2024年屏下指纹芯片市场需求规模情况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三、2025-2031年屏下指纹芯片行业发展潜力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二、2019-2024年屏下指纹芯片市场需求规模情况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三、2025-2031年屏下指纹芯片行业发展潜力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二、2019-2024年屏下指纹芯片市场需求规模情况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三、2025-2031年屏下指纹芯片行业发展潜力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二、2019-2024年屏下指纹芯片市场需求规模情况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三、2025-2031年屏下指纹芯片行业发展潜力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二、2019-2024年屏下指纹芯片市场需求规模情况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三、2025-2031年屏下指纹芯片行业发展潜力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2019-2024年中国屏下指纹芯片行业进出口情况分析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屏下指纹芯片行业进口情况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一、2019-2024年屏下指纹芯片进口规模及增长情况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二、屏下指纹芯片主要进口来源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屏下指纹芯片行业出口情况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一、2019-2024年屏下指纹芯片出口规模及增长情况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二、屏下指纹芯片主要出口目的地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2019-2024年中国屏下指纹芯片行业总体发展与财务状况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2019-2024年中国屏下指纹芯片行业规模情况</w:t>
      </w:r>
      <w:r>
        <w:rPr>
          <w:rFonts w:hint="eastAsia"/>
        </w:rPr>
        <w:br/>
      </w:r>
      <w:r>
        <w:rPr>
          <w:rFonts w:hint="eastAsia"/>
        </w:rPr>
        <w:t>　　　　一、屏下指纹芯片行业企业数量规模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二、屏下指纹芯片行业从业人员规模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三、屏下指纹芯片行业市场敏感性分析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2019-2024年中国屏下指纹芯片行业财务能力分析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一、屏下指纹芯片行业盈利能力</w:t>
      </w:r>
      <w:r>
        <w:rPr>
          <w:rFonts w:hint="eastAsia"/>
        </w:rPr>
        <w:br/>
      </w:r>
      <w:r>
        <w:rPr>
          <w:rFonts w:hint="eastAsia"/>
        </w:rPr>
        <w:t>　　　　二、屏下指纹芯片行业偿债能力</w:t>
      </w:r>
      <w:r>
        <w:rPr>
          <w:rFonts w:hint="eastAsia"/>
        </w:rPr>
        <w:br/>
      </w:r>
      <w:r>
        <w:rPr>
          <w:rFonts w:hint="eastAsia"/>
        </w:rPr>
        <w:t>　　　　三、屏下指纹芯片行业营运能力</w:t>
      </w:r>
      <w:r>
        <w:rPr>
          <w:rFonts w:hint="eastAsia"/>
        </w:rPr>
        <w:br/>
      </w:r>
      <w:r>
        <w:rPr>
          <w:rFonts w:hint="eastAsia"/>
        </w:rPr>
        <w:t>　　　　四、屏下指纹芯片行业发展能力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屏下指纹芯片行业重点企业调研分析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二、企业屏下指纹芯片业务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二、企业屏下指纹芯片业务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二、企业屏下指纹芯片业务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二、企业屏下指纹芯片业务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二、企业屏下指纹芯片业务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二、企业屏下指纹芯片业务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中国屏下指纹芯片行业竞争格局分析</w:t>
      </w:r>
      <w:r>
        <w:rPr>
          <w:rFonts w:hint="eastAsia"/>
        </w:rPr>
        <w:br/>
      </w:r>
      <w:r>
        <w:rPr>
          <w:rFonts w:hint="eastAsia"/>
        </w:rPr>
        <w:t>　　第一节 屏下指纹芯片行业竞争格局总览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2024-2025年屏下指纹芯片行业竞争力分析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2019-2024年屏下指纹芯片行业企业并购活动分析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2024-2025年屏下指纹芯片行业会展与招投标活动分析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一、屏下指纹芯片行业会展活动及其市场影响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2025年中国屏下指纹芯片企业发展企业发展策略与建议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屏下指纹芯片销售模式与渠道策略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屏下指纹芯片品牌与市场推广策略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屏下指纹芯片研发投入与技术创新能力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屏下指纹芯片合作联盟与资源整合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中国屏下指纹芯片行业风险与对策</w:t>
      </w:r>
      <w:r>
        <w:rPr>
          <w:rFonts w:hint="eastAsia"/>
        </w:rPr>
        <w:br/>
      </w:r>
      <w:r>
        <w:rPr>
          <w:rFonts w:hint="eastAsia"/>
        </w:rPr>
        <w:t>　　第一节 屏下指纹芯片行业SWOT分析</w:t>
      </w:r>
      <w:r>
        <w:rPr>
          <w:rFonts w:hint="eastAsia"/>
        </w:rPr>
        <w:br/>
      </w:r>
      <w:r>
        <w:rPr>
          <w:rFonts w:hint="eastAsia"/>
        </w:rPr>
        <w:t>　　　　一、屏下指纹芯片行业优势</w:t>
      </w:r>
      <w:r>
        <w:rPr>
          <w:rFonts w:hint="eastAsia"/>
        </w:rPr>
        <w:br/>
      </w:r>
      <w:r>
        <w:rPr>
          <w:rFonts w:hint="eastAsia"/>
        </w:rPr>
        <w:t>　　　　二、屏下指纹芯片行业劣势</w:t>
      </w:r>
      <w:r>
        <w:rPr>
          <w:rFonts w:hint="eastAsia"/>
        </w:rPr>
        <w:br/>
      </w:r>
      <w:r>
        <w:rPr>
          <w:rFonts w:hint="eastAsia"/>
        </w:rPr>
        <w:t>　　　　三、屏下指纹芯片市场机会</w:t>
      </w:r>
      <w:r>
        <w:rPr>
          <w:rFonts w:hint="eastAsia"/>
        </w:rPr>
        <w:br/>
      </w:r>
      <w:r>
        <w:rPr>
          <w:rFonts w:hint="eastAsia"/>
        </w:rPr>
        <w:t>　　　　四、屏下指纹芯片市场威胁</w:t>
      </w:r>
      <w:r>
        <w:rPr>
          <w:rFonts w:hint="eastAsia"/>
        </w:rPr>
        <w:br/>
      </w:r>
      <w:r>
        <w:rPr>
          <w:rFonts w:hint="eastAsia"/>
        </w:rPr>
        <w:t>　　第二节 屏下指纹芯片行业风险及对策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2025-2031年中国屏下指纹芯片行业前景与发展趋势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2024-2025年屏下指纹芯片行业发展环境分析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一、屏下指纹芯片行业主管部门与监管体制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二、屏下指纹芯片行业主要法律法规及政策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三、屏下指纹芯片行业标准与质量监管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2025-2031年屏下指纹芯片行业发展趋势与方向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2025-2031年屏下指纹芯片行业发展潜力与机遇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屏下指纹芯片行业研究结论与建议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中-智-林-－屏下指纹芯片行业发展建议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2019-2024年中国屏下指纹芯片市场规模及增长情况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2019-2024年中国屏下指纹芯片行业产量及增长趋势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2025-2031年中国屏下指纹芯片行业产量预测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2019-2024年中国屏下指纹芯片行业市场需求及增长情况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2025-2031年中国屏下指纹芯片行业市场需求预测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**地区屏下指纹芯片市场规模及增长情况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**地区屏下指纹芯片行业市场需求情况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**地区屏下指纹芯片市场规模及增长情况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**地区屏下指纹芯片行业市场需求情况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2019-2024年中国屏下指纹芯片行业出口情况分析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屏下指纹芯片重点企业经营情况分析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2025年屏下指纹芯片行业壁垒</w:t>
      </w:r>
      <w:r>
        <w:rPr>
          <w:rFonts w:hint="eastAsia"/>
        </w:rPr>
        <w:br/>
      </w:r>
      <w:r>
        <w:rPr>
          <w:rFonts w:hint="eastAsia"/>
        </w:rPr>
        <w:t>　　图表 2025年屏下指纹芯片市场前景分析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2025-2031年中国屏下指纹芯片市场规模预测</w:t>
      </w:r>
      <w:r>
        <w:rPr>
          <w:rFonts w:hint="eastAsia"/>
        </w:rPr>
        <w:br/>
      </w:r>
      <w:r>
        <w:rPr>
          <w:rFonts w:hint="eastAsia"/>
        </w:rPr>
        <w:t>　　图表 2025年屏下指纹芯片发展趋势预测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815fb57b04dc9" w:history="1">
        <w:r>
          <w:rPr>
            <w:rStyle w:val="Hyperlink"/>
          </w:rPr>
          <w:t>2025-2031年中国屏下指纹芯片行业发展研究与市场前景预测报告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815fb57b04dc9" w:history="1">
        <w:r>
          <w:rPr>
            <w:rStyle w:val="Hyperlink"/>
          </w:rPr>
          <w:t>https://www.20087.com/6/79/PingXiaZhiWenXinPianFaZhanQianJing.html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下指纹有几种、屏下指纹芯片价格、屏下指纹是哪家的技术、屏下指纹芯片阳光下看得见、lcd屏幕可以做屏下指纹吗、屏下指纹模块价格、屏下指纹识别技术、屏下指纹解决方案有哪几个供应商?、屏下指纹芯片有哪几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6674e5b9f4f30" w:history="1">
      <w:r>
        <w:rPr>
          <w:rStyle w:val="Hyperlink"/>
        </w:rPr>
        <w:t>2025-2031年中国屏下指纹芯片行业发展研究与市场前景预测报告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PingXiaZhiWenXinPianFaZhanQianJing.html" TargetMode="External" Id="R07c815fb57b0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PingXiaZhiWenXinPianFaZhanQianJing.html" TargetMode="External" Id="R5fe6674e5b9f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2025-06-17T01:31:32Z</dcterms:created>
  <dcterms:modified xsi:type="dcterms:W3CDTF">2025-06-17T02:31:32Z</dcterms:modified>
  <dc:subject>2025-2031年中国屏下指纹芯片行业发展研究与市场前景预测报告</dc:subject>
  <dc:title>2025-2031年中国屏下指纹芯片行业发展研究与市场前景预测报告</dc:title>
  <cp:keywords>2025-2031年中国屏下指纹芯片行业发展研究与市场前景预测报告</cp:keywords>
  <dc:description>2025-2031年中国屏下指纹芯片行业发展研究与市场前景预测报告</dc:description>
</cp:coreProperties>
</file>