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d9df1a2e4665" w:history="1">
              <w:r>
                <w:rPr>
                  <w:rStyle w:val="Hyperlink"/>
                </w:rPr>
                <w:t>2026-2032年中国拉力传感器行业研究与发展前景预测报告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d9df1a2e4665" w:history="1">
              <w:r>
                <w:rPr>
                  <w:rStyle w:val="Hyperlink"/>
                </w:rPr>
                <w:t>2026-2032年中国拉力传感器行业研究与发展前景预测报告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d9df1a2e4665" w:history="1">
                <w:r>
                  <w:rPr>
                    <w:rStyle w:val="Hyperlink"/>
                  </w:rPr>
                  <w:t>https://www.20087.com/6/79/LaLiChuanGanQiHangYeQianJingQuShi.html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传感器作为力测量的关键元件，广泛应用于工业自动化、航空航天、汽车测试等领域。目前，传感器技术不断进步，高精度、高稳定性和快速响应成为主流特性，且小型化、数字化和网络化趋势明显。传感器通过集成微电子技术，实现了信号的直接数字化输出，便于远程监控和数据分析。同时，针对恶劣环境的耐高温、抗腐蚀设计，拓宽了其应用范围。</w:t>
      </w:r>
      <w:r>
        <w:rPr>
          <w:rFonts w:hint="eastAsia"/>
        </w:rPr>
        <w:br/>
      </w:r>
      <w:r>
        <w:rPr>
          <w:rFonts w:hint="eastAsia"/>
        </w:rPr>
        <w:t>　　拉力传感器的未来将向更加智能化和集成化发展。随着工业4.0和物联网技术的推进，传感器将不仅仅是简单的数据采集工具，而是成为智能感知网络的一部分，具备自我诊断、预测维护等功能。无线通信技术的集成将简化安装与维护，提高系统的灵活性。此外，新型传感材料和纳米技术的应用，将推动传感器性能的进一步提升，如更高的灵敏度、更广的测量范围，以适应更复杂的力学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fd9df1a2e4665" w:history="1">
        <w:r>
          <w:rPr>
            <w:rStyle w:val="Hyperlink"/>
          </w:rPr>
          <w:t>2026-2032年中国拉力传感器行业研究与发展前景预测报告</w:t>
        </w:r>
      </w:hyperlink>
      <w:r>
        <w:rPr>
          <w:rFonts w:hint="eastAsia"/>
        </w:rPr>
        <w:t>》依托国家统计局、相关行业协会及科研机构的详实数据，结合拉力传感器行业研究团队的长期监测，系统分析了拉力传感器行业的市场规模、需求特征及产业链结构。报告全面阐述了拉力传感器行业现状，科学预测了市场前景与发展趋势，重点评估了拉力传感器重点企业的经营表现及竞争格局。同时，报告深入剖析了价格动态、市场集中度及品牌影响力，并对拉力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拉力传感器行业概述</w:t>
      </w:r>
      <w:r>
        <w:rPr>
          <w:rFonts w:hint="eastAsia"/>
        </w:rPr>
        <w:br/>
      </w:r>
      <w:r>
        <w:rPr>
          <w:rFonts w:hint="eastAsia"/>
        </w:rPr>
        <w:t>　　第一节 拉力传感器定义与分类</w:t>
      </w:r>
      <w:r>
        <w:rPr>
          <w:rFonts w:hint="eastAsia"/>
        </w:rPr>
        <w:br/>
      </w:r>
      <w:r>
        <w:rPr>
          <w:rFonts w:hint="eastAsia"/>
        </w:rPr>
        <w:t>　　第二节 拉力传感器应用领域</w:t>
      </w:r>
      <w:r>
        <w:rPr>
          <w:rFonts w:hint="eastAsia"/>
        </w:rPr>
        <w:br/>
      </w:r>
      <w:r>
        <w:rPr>
          <w:rFonts w:hint="eastAsia"/>
        </w:rPr>
        <w:t>　　第三节 拉力传感器行业经济指标分析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二、拉力传感器产能扩张与投资动态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拉力传感器行业产量情况分析与趋势预测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2026-2032年拉力传感器市场需求与销售分析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二、拉力传感器客户群体与需求特点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一、拉力传感器行业企业数量规模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二、拉力传感器行业从业人员规模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三、拉力传感器行业市场敏感性分析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一、拉力传感器行业盈利能力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二、拉力传感器行业偿债能力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三、拉力传感器行业营运能力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四、拉力传感器行业发展能力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拉力传感器行业竞争格局总览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拉力传感器行业SWOT分析</w:t>
      </w:r>
      <w:r>
        <w:rPr>
          <w:rFonts w:hint="eastAsia"/>
        </w:rPr>
        <w:br/>
      </w:r>
      <w:r>
        <w:rPr>
          <w:rFonts w:hint="eastAsia"/>
        </w:rPr>
        <w:t>　　　　一、拉力传感器行业优势</w:t>
      </w:r>
      <w:r>
        <w:rPr>
          <w:rFonts w:hint="eastAsia"/>
        </w:rPr>
        <w:br/>
      </w:r>
      <w:r>
        <w:rPr>
          <w:rFonts w:hint="eastAsia"/>
        </w:rPr>
        <w:t>　　　　二、拉力传感器行业劣势</w:t>
      </w:r>
      <w:r>
        <w:rPr>
          <w:rFonts w:hint="eastAsia"/>
        </w:rPr>
        <w:br/>
      </w:r>
      <w:r>
        <w:rPr>
          <w:rFonts w:hint="eastAsia"/>
        </w:rPr>
        <w:t>　　　　三、拉力传感器市场机会</w:t>
      </w:r>
      <w:r>
        <w:rPr>
          <w:rFonts w:hint="eastAsia"/>
        </w:rPr>
        <w:br/>
      </w:r>
      <w:r>
        <w:rPr>
          <w:rFonts w:hint="eastAsia"/>
        </w:rPr>
        <w:t>　　　　四、拉力传感器市场威胁</w:t>
      </w:r>
      <w:r>
        <w:rPr>
          <w:rFonts w:hint="eastAsia"/>
        </w:rPr>
        <w:br/>
      </w:r>
      <w:r>
        <w:rPr>
          <w:rFonts w:hint="eastAsia"/>
        </w:rPr>
        <w:t>　　第二节 拉力传感器行业风险及对策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一、拉力传感器行业主管部门与监管体制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中~智~林：拉力传感器行业发展建议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拉力传感器行业历程</w:t>
      </w:r>
      <w:r>
        <w:rPr>
          <w:rFonts w:hint="eastAsia"/>
        </w:rPr>
        <w:br/>
      </w:r>
      <w:r>
        <w:rPr>
          <w:rFonts w:hint="eastAsia"/>
        </w:rPr>
        <w:t>　　图表 拉力传感器行业生命周期</w:t>
      </w:r>
      <w:r>
        <w:rPr>
          <w:rFonts w:hint="eastAsia"/>
        </w:rPr>
        <w:br/>
      </w:r>
      <w:r>
        <w:rPr>
          <w:rFonts w:hint="eastAsia"/>
        </w:rPr>
        <w:t>　　图表 拉力传感器行业产业链分析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2020-2025年中国拉力传感器出口金额分析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2026年中国拉力传感器进口国家及地区分析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2026-2032年中国拉力传感器市场规模预测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d9df1a2e4665" w:history="1">
        <w:r>
          <w:rPr>
            <w:rStyle w:val="Hyperlink"/>
          </w:rPr>
          <w:t>2026-2032年中国拉力传感器行业研究与发展前景预测报告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d9df1a2e4665" w:history="1">
        <w:r>
          <w:rPr>
            <w:rStyle w:val="Hyperlink"/>
          </w:rPr>
          <w:t>https://www.20087.com/6/79/LaLiChuanGanQiHangYeQianJingQuShi.html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拉压力传感器、拉力传感器工作原理、振动传感器、s型拉力传感器、进口称重传感器品牌排行榜、高精度拉力传感器、电子万能试验机、有一测量吊车起吊物质量的拉力传感器、压力变送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9d4314a794921" w:history="1">
      <w:r>
        <w:rPr>
          <w:rStyle w:val="Hyperlink"/>
        </w:rPr>
        <w:t>2026-2032年中国拉力传感器行业研究与发展前景预测报告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aLiChuanGanQiHangYeQianJingQuShi.html" TargetMode="External" Id="Rfcefd9df1a2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aLiChuanGanQiHangYeQianJingQuShi.html" TargetMode="External" Id="Rc6e9d4314a7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2025-07-29T02:39:00Z</dcterms:created>
  <dcterms:modified xsi:type="dcterms:W3CDTF">2025-07-29T03:39:00Z</dcterms:modified>
  <dc:subject>2026-2032年中国拉力传感器行业研究与发展前景预测报告</dc:subject>
  <dc:title>2026-2032年中国拉力传感器行业研究与发展前景预测报告</dc:title>
  <cp:keywords>2026-2032年中国拉力传感器行业研究与发展前景预测报告</cp:keywords>
  <dc:description>2026-2032年中国拉力传感器行业研究与发展前景预测报告</dc:description>
</cp:coreProperties>
</file>