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6215b07e4dd6" w:history="1">
              <w:r>
                <w:rPr>
                  <w:rStyle w:val="Hyperlink"/>
                </w:rPr>
                <w:t>2025-2031年中国橡胶沉没辊行业现状与发展趋势研究报告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6215b07e4dd6" w:history="1">
              <w:r>
                <w:rPr>
                  <w:rStyle w:val="Hyperlink"/>
                </w:rPr>
                <w:t>2025-2031年中国橡胶沉没辊行业现状与发展趋势研究报告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6215b07e4dd6" w:history="1">
                <w:r>
                  <w:rPr>
                    <w:rStyle w:val="Hyperlink"/>
                  </w:rPr>
                  <w:t>https://www.20087.com/6/59/XiangJiaoChenMeiGunXianZhuangJiFaZhanQuShi.html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沉没辊是造纸、纺织、印染及薄膜压延等工业流程中的关键导辊部件，主要用于引导、张紧与浸润运行中的柔性材料，确保其在液体处理段的稳定传输。该辊体表面包覆耐腐蚀、耐溶胀的特种橡胶层，如丁腈橡胶、氯丁橡胶或氟橡胶，具备良好的耐磨性、弹性和化学稳定性，能够适应酸碱液、油剂或高温蒸汽等恶劣工况。在造纸机湿部、印染机染槽及薄膜清洗线中，沉没辊长期浸泡于处理液中，承担材料导向与压力传递功能，其表面光洁度与圆度直接影响产品表面质量与运行平稳性。制造过程注重橡胶与金属芯轴的粘接强度与硫化工艺控制，防止脱层、鼓包或早期磨损。</w:t>
      </w:r>
      <w:r>
        <w:rPr>
          <w:rFonts w:hint="eastAsia"/>
        </w:rPr>
        <w:br/>
      </w:r>
      <w:r>
        <w:rPr>
          <w:rFonts w:hint="eastAsia"/>
        </w:rPr>
        <w:t>　　未来发展方向将围绕材料复合化、功能集成与智能监测深化。橡胶配方将提升在极端pH值、高盐度或有机溶剂环境下的耐久性，延长更换周期。表面改性技术如陶瓷涂层、微纹理处理或自润滑层的应用，可降低摩擦系数与污垢附着，改善运行性能。在智能化趋势下，沉没辊可能集成应变传感器或温度探头，实时监测辊面压力、振动状态与表面温度，预警轴承故障或材料偏移。模块化设计便于快速更换橡胶套或轴承组件，减少停机时间。此外，轻量化结构与低惯量设计将提升高速生产线的动态响应能力。整体而言，橡胶沉没辊将从被动导引元件发展为集传输支持、状态感知与过程优化于一体的智能工艺辊，其技术进步将持续支撑连续化工业流程向更高效率、更长周期与更强适应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6215b07e4dd6" w:history="1">
        <w:r>
          <w:rPr>
            <w:rStyle w:val="Hyperlink"/>
          </w:rPr>
          <w:t>2025-2031年中国橡胶沉没辊行业现状与发展趋势研究报告</w:t>
        </w:r>
      </w:hyperlink>
      <w:r>
        <w:rPr>
          <w:rFonts w:hint="eastAsia"/>
        </w:rPr>
        <w:t>》基于国家统计局及相关协会的权威数据，系统研究了橡胶沉没辊行业的市场需求、市场规模及产业链现状，分析了橡胶沉没辊价格波动、细分市场动态及重点企业的经营表现，科学预测了橡胶沉没辊市场前景与发展趋势，揭示了潜在需求与投资机会，同时指出了橡胶沉没辊行业可能面临的风险。通过对橡胶沉没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橡胶沉没辊概述</w:t>
      </w:r>
      <w:r>
        <w:rPr>
          <w:rFonts w:hint="eastAsia"/>
        </w:rPr>
        <w:br/>
      </w:r>
      <w:r>
        <w:rPr>
          <w:rFonts w:hint="eastAsia"/>
        </w:rPr>
        <w:t>　　第一节 橡胶沉没辊定义</w:t>
      </w:r>
      <w:r>
        <w:rPr>
          <w:rFonts w:hint="eastAsia"/>
        </w:rPr>
        <w:br/>
      </w:r>
      <w:r>
        <w:rPr>
          <w:rFonts w:hint="eastAsia"/>
        </w:rPr>
        <w:t>　　第二节 橡胶沉没辊发展历程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2025年中国橡胶沉没辊行业发展环境分析</w:t>
      </w:r>
      <w:r>
        <w:rPr>
          <w:rFonts w:hint="eastAsia"/>
        </w:rPr>
        <w:br/>
      </w:r>
      <w:r>
        <w:rPr>
          <w:rFonts w:hint="eastAsia"/>
        </w:rPr>
        <w:t>　　第一节 橡胶沉没辊行业经济环境分析</w:t>
      </w:r>
      <w:r>
        <w:rPr>
          <w:rFonts w:hint="eastAsia"/>
        </w:rPr>
        <w:br/>
      </w:r>
      <w:r>
        <w:rPr>
          <w:rFonts w:hint="eastAsia"/>
        </w:rPr>
        <w:t>　　第二节 橡胶沉没辊行业政策环境分析</w:t>
      </w:r>
      <w:r>
        <w:rPr>
          <w:rFonts w:hint="eastAsia"/>
        </w:rPr>
        <w:br/>
      </w:r>
      <w:r>
        <w:rPr>
          <w:rFonts w:hint="eastAsia"/>
        </w:rPr>
        <w:t>　　第三节 橡胶沉没辊行业技术环境分析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世界橡胶沉没辊行业市场运行形势分析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2020-2025年全球橡胶沉没辊行业发展概况</w:t>
      </w:r>
      <w:r>
        <w:rPr>
          <w:rFonts w:hint="eastAsia"/>
        </w:rPr>
        <w:br/>
      </w:r>
      <w:r>
        <w:rPr>
          <w:rFonts w:hint="eastAsia"/>
        </w:rPr>
        <w:t>　　第二节 世界橡胶沉没辊行业发展走势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一、全球橡胶沉没辊行业市场分布情况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二、全球橡胶沉没辊行业发展趋势分析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中国橡胶沉没辊行业供给与需求情况分析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中国橡胶沉没辊行业总体规模</w:t>
      </w:r>
      <w:r>
        <w:rPr>
          <w:rFonts w:hint="eastAsia"/>
        </w:rPr>
        <w:br/>
      </w:r>
      <w:r>
        <w:rPr>
          <w:rFonts w:hint="eastAsia"/>
        </w:rPr>
        <w:t>　　第二节 中国橡胶沉没辊行业供给概况</w:t>
      </w:r>
      <w:r>
        <w:rPr>
          <w:rFonts w:hint="eastAsia"/>
        </w:rPr>
        <w:br/>
      </w:r>
      <w:r>
        <w:rPr>
          <w:rFonts w:hint="eastAsia"/>
        </w:rPr>
        <w:t>　　第三节 中国橡胶沉没辊行业需求概况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2020-2025年橡胶沉没辊上、下游行业发展现状与趋势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橡胶沉没辊上游行业发展分析</w:t>
      </w:r>
      <w:r>
        <w:rPr>
          <w:rFonts w:hint="eastAsia"/>
        </w:rPr>
        <w:br/>
      </w:r>
      <w:r>
        <w:rPr>
          <w:rFonts w:hint="eastAsia"/>
        </w:rPr>
        <w:t>　　　　一、橡胶沉没辊上游行业发展现状</w:t>
      </w:r>
      <w:r>
        <w:rPr>
          <w:rFonts w:hint="eastAsia"/>
        </w:rPr>
        <w:br/>
      </w:r>
      <w:r>
        <w:rPr>
          <w:rFonts w:hint="eastAsia"/>
        </w:rPr>
        <w:t>　　　　二、橡胶沉没辊上游行业发展趋势预测</w:t>
      </w:r>
      <w:r>
        <w:rPr>
          <w:rFonts w:hint="eastAsia"/>
        </w:rPr>
        <w:br/>
      </w:r>
      <w:r>
        <w:rPr>
          <w:rFonts w:hint="eastAsia"/>
        </w:rPr>
        <w:t>　　第二节 橡胶沉没辊下游行业发展分析</w:t>
      </w:r>
      <w:r>
        <w:rPr>
          <w:rFonts w:hint="eastAsia"/>
        </w:rPr>
        <w:br/>
      </w:r>
      <w:r>
        <w:rPr>
          <w:rFonts w:hint="eastAsia"/>
        </w:rPr>
        <w:t>　　　　一、橡胶沉没辊下游行业发展现状</w:t>
      </w:r>
      <w:r>
        <w:rPr>
          <w:rFonts w:hint="eastAsia"/>
        </w:rPr>
        <w:br/>
      </w:r>
      <w:r>
        <w:rPr>
          <w:rFonts w:hint="eastAsia"/>
        </w:rPr>
        <w:t>　　　　二、橡胶沉没辊下游行业发展趋势预测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2020-2025年橡胶沉没辊行业竞争格局分析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橡胶沉没辊行业集中度分析</w:t>
      </w:r>
      <w:r>
        <w:rPr>
          <w:rFonts w:hint="eastAsia"/>
        </w:rPr>
        <w:br/>
      </w:r>
      <w:r>
        <w:rPr>
          <w:rFonts w:hint="eastAsia"/>
        </w:rPr>
        <w:t>　　　　一、橡胶沉没辊市场集中度分析</w:t>
      </w:r>
      <w:r>
        <w:rPr>
          <w:rFonts w:hint="eastAsia"/>
        </w:rPr>
        <w:br/>
      </w:r>
      <w:r>
        <w:rPr>
          <w:rFonts w:hint="eastAsia"/>
        </w:rPr>
        <w:t>　　　　二、橡胶沉没辊企业集中度分析</w:t>
      </w:r>
      <w:r>
        <w:rPr>
          <w:rFonts w:hint="eastAsia"/>
        </w:rPr>
        <w:br/>
      </w:r>
      <w:r>
        <w:rPr>
          <w:rFonts w:hint="eastAsia"/>
        </w:rPr>
        <w:t>　　　　三、橡胶沉没辊区域集中度分析</w:t>
      </w:r>
      <w:r>
        <w:rPr>
          <w:rFonts w:hint="eastAsia"/>
        </w:rPr>
        <w:br/>
      </w:r>
      <w:r>
        <w:rPr>
          <w:rFonts w:hint="eastAsia"/>
        </w:rPr>
        <w:t>　　第二节 橡胶沉没辊行业竞争格局分析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中国橡胶沉没辊行业重点企业竞争力分析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苏州市宝苏矿冶设备有限公司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南京金三力橡塑有限公司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河北春风银星胶辊有限公司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浙江省德清县胶辊实业公司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成都四佳胶辊有限公司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橡胶沉没辊行业企业经营策略研究分析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橡胶沉没辊企业多样化经营策略分析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大型橡胶沉没辊企业集团未来发展策略分析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对中小橡胶沉没辊企业生产经营的建议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中国橡胶沉没辊产业市场竞争策略建议</w:t>
      </w:r>
      <w:r>
        <w:rPr>
          <w:rFonts w:hint="eastAsia"/>
        </w:rPr>
        <w:br/>
      </w:r>
      <w:r>
        <w:rPr>
          <w:rFonts w:hint="eastAsia"/>
        </w:rPr>
        <w:t>　　第一节 橡胶沉没辊行业发展战略研究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中国橡胶沉没辊产业竞争战略建议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一、橡胶沉没辊竞争战略选择建议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二、橡胶沉没辊产业升级策略建议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三、橡胶沉没辊产业转移策略建议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四、橡胶沉没辊价值链定位建议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中国橡胶沉没辊行业未来发展预测及投资前景分析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未来橡胶沉没辊行业发展趋势分析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一、未来橡胶沉没辊行业发展分析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二、未来橡胶沉没辊行业技术开发方向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2025-2031年橡胶沉没辊行业运行状况预测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一、2025-2031年橡胶沉没辊行业产量预测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二、2025-2031年橡胶沉没辊行业需求预测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对中国橡胶沉没辊行业投资的建议及观点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橡胶沉没辊行业投资机遇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一、中国当前经济形势对橡胶沉没辊行业的影响</w:t>
      </w:r>
      <w:r>
        <w:rPr>
          <w:rFonts w:hint="eastAsia"/>
        </w:rPr>
        <w:br/>
      </w:r>
      <w:r>
        <w:rPr>
          <w:rFonts w:hint="eastAsia"/>
        </w:rPr>
        <w:t>　　　　二、橡胶沉没辊企业在危机中的竞争优势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橡胶沉没辊行业投资风险</w:t>
      </w:r>
      <w:r>
        <w:rPr>
          <w:rFonts w:hint="eastAsia"/>
        </w:rPr>
        <w:br/>
      </w:r>
      <w:r>
        <w:rPr>
          <w:rFonts w:hint="eastAsia"/>
        </w:rPr>
        <w:t>　　第三节 中-智-林-橡胶沉没辊行业应对策略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2020-2025年中国橡胶沉没辊市场规模及增长情况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2025-2031年中国橡胶沉没辊行业产能预测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2025-2031年中国橡胶沉没辊行业产量预测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2025-2031年中国橡胶沉没辊行业市场需求预测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**地区橡胶沉没辊市场规模及增长情况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**地区橡胶沉没辊行业市场需求情况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**地区橡胶沉没辊市场规模及增长情况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**地区橡胶沉没辊行业市场需求情况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2020-2025年中国橡胶沉没辊行业出口量及增速统计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橡胶沉没辊重点企业经营情况分析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2025年橡胶沉没辊行业壁垒</w:t>
      </w:r>
      <w:r>
        <w:rPr>
          <w:rFonts w:hint="eastAsia"/>
        </w:rPr>
        <w:br/>
      </w:r>
      <w:r>
        <w:rPr>
          <w:rFonts w:hint="eastAsia"/>
        </w:rPr>
        <w:t>　　图表 2025年橡胶沉没辊市场前景分析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2025-2031年中国橡胶沉没辊市场需求预测</w:t>
      </w:r>
      <w:r>
        <w:rPr>
          <w:rFonts w:hint="eastAsia"/>
        </w:rPr>
        <w:br/>
      </w:r>
      <w:r>
        <w:rPr>
          <w:rFonts w:hint="eastAsia"/>
        </w:rPr>
        <w:t>　　图表 2025年橡胶沉没辊发展趋势预测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6215b07e4dd6" w:history="1">
        <w:r>
          <w:rPr>
            <w:rStyle w:val="Hyperlink"/>
          </w:rPr>
          <w:t>2025-2031年中国橡胶沉没辊行业现状与发展趋势研究报告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6215b07e4dd6" w:history="1">
        <w:r>
          <w:rPr>
            <w:rStyle w:val="Hyperlink"/>
          </w:rPr>
          <w:t>https://www.20087.com/6/59/XiangJiaoChenMeiGunXianZhuangJiFaZhanQuShi.html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6c80eccfd459f" w:history="1">
      <w:r>
        <w:rPr>
          <w:rStyle w:val="Hyperlink"/>
        </w:rPr>
        <w:t>2025-2031年中国橡胶沉没辊行业现状与发展趋势研究报告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ngJiaoChenMeiGunXianZhuangJiFaZhanQuShi.html" TargetMode="External" Id="Rf4be6215b07e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ngJiaoChenMeiGunXianZhuangJiFaZhanQuShi.html" TargetMode="External" Id="Re856c80eccfd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2025-09-05T05:47:50Z</dcterms:created>
  <dcterms:modified xsi:type="dcterms:W3CDTF">2025-09-05T06:47:50Z</dcterms:modified>
  <dc:subject>2025-2031年中国橡胶沉没辊行业现状与发展趋势研究报告</dc:subject>
  <dc:title>2025-2031年中国橡胶沉没辊行业现状与发展趋势研究报告</dc:title>
  <cp:keywords>2025-2031年中国橡胶沉没辊行业现状与发展趋势研究报告</cp:keywords>
  <dc:description>2025-2031年中国橡胶沉没辊行业现状与发展趋势研究报告</dc:description>
</cp:coreProperties>
</file>