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96158bf6644e0" w:history="1">
              <w:r>
                <w:rPr>
                  <w:rStyle w:val="Hyperlink"/>
                </w:rPr>
                <w:t>2025年中国路面切割机行业发展回顾与展望分析报告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96158bf6644e0" w:history="1">
              <w:r>
                <w:rPr>
                  <w:rStyle w:val="Hyperlink"/>
                </w:rPr>
                <w:t>2025年中国路面切割机行业发展回顾与展望分析报告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96158bf6644e0" w:history="1">
                <w:r>
                  <w:rPr>
                    <w:rStyle w:val="Hyperlink"/>
                  </w:rPr>
                  <w:t>https://www.20087.com/6/A9/LuMianQieGeJiDiaoChaBaoGao.html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切割机是道路建设和维修工程中不可或缺的设备，用于切割混凝土、沥青等硬质路面，以便于铺设新路或进行修复作业。近年来，随着城市化进程的加快和基础设施的不断完善，对高效、环保的路面切割机需求日益增长。技术上，电动和液压驱动的切割机因其低噪音、低排放和高效率而受到市场青睐，同时，智能化控制系统的集成，如激光引导和GPS定位，提高了切割精度和施工效率。</w:t>
      </w:r>
      <w:r>
        <w:rPr>
          <w:rFonts w:hint="eastAsia"/>
        </w:rPr>
        <w:br/>
      </w:r>
      <w:r>
        <w:rPr>
          <w:rFonts w:hint="eastAsia"/>
        </w:rPr>
        <w:t>　　未来，路面切割机行业将更加注重技术创新和可持续发展。一方面，通过引入更先进的动力系统，如纯电动和氢燃料动力，实现零排放和低能耗，满足环保法规要求。另一方面，智能化和自动化技术的融合，如远程操作和自动避障系统，将提升设备的安全性和操作便捷性，降低人工成本。此外，随着物联网技术的应用，路面切割机将能够实现远程监控和预测性维护，提高设备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96158bf6644e0" w:history="1">
        <w:r>
          <w:rPr>
            <w:rStyle w:val="Hyperlink"/>
          </w:rPr>
          <w:t>2025年中国路面切割机行业发展回顾与展望分析报告</w:t>
        </w:r>
      </w:hyperlink>
      <w:r>
        <w:rPr>
          <w:rFonts w:hint="eastAsia"/>
        </w:rPr>
        <w:t>》依托权威数据资源和长期市场监测，对路面切割机市场现状进行了系统分析，并结合路面切割机行业特点对未来发展趋势作出科学预判。报告深入探讨了路面切割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路面切割机行业概况</w:t>
      </w:r>
      <w:r>
        <w:rPr>
          <w:rFonts w:hint="eastAsia"/>
        </w:rPr>
        <w:br/>
      </w:r>
      <w:r>
        <w:rPr>
          <w:rFonts w:hint="eastAsia"/>
        </w:rPr>
        <w:t>　　第一节 路面切割机行业定义与特征</w:t>
      </w:r>
      <w:r>
        <w:rPr>
          <w:rFonts w:hint="eastAsia"/>
        </w:rPr>
        <w:br/>
      </w:r>
      <w:r>
        <w:rPr>
          <w:rFonts w:hint="eastAsia"/>
        </w:rPr>
        <w:t>　　第二节 路面切割机行业发展历程</w:t>
      </w:r>
      <w:r>
        <w:rPr>
          <w:rFonts w:hint="eastAsia"/>
        </w:rPr>
        <w:br/>
      </w:r>
      <w:r>
        <w:rPr>
          <w:rFonts w:hint="eastAsia"/>
        </w:rPr>
        <w:t>　　第三节 路面切割机产业链分析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2024-2025年中国路面切割机行业发展环境分析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路面切割机行业经济环境分析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路面切割机行业政策环境分析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一、路面切割机行业政策影响分析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二、相关路面切割机行业标准分析</w:t>
      </w:r>
      <w:r>
        <w:rPr>
          <w:rFonts w:hint="eastAsia"/>
        </w:rPr>
        <w:br/>
      </w:r>
      <w:r>
        <w:rPr>
          <w:rFonts w:hint="eastAsia"/>
        </w:rPr>
        <w:t>　　第三节 路面切割机行业社会环境分析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2024-2025年路面切割机行业技术发展现状及趋势分析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路面切割机行业技术发展现状分析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国内外路面切割机行业技术差异与原因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路面切割机行业技术发展方向、趋势预测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提升路面切割机行业技术能力策略建议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2024-2025年中国路面切割机行业发展概况</w:t>
      </w:r>
      <w:r>
        <w:rPr>
          <w:rFonts w:hint="eastAsia"/>
        </w:rPr>
        <w:br/>
      </w:r>
      <w:r>
        <w:rPr>
          <w:rFonts w:hint="eastAsia"/>
        </w:rPr>
        <w:t>　　第一节 路面切割机行业发展态势分析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路面切割机行业发展特点分析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路面切割机行业市场供需分析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2024-2025年中国路面切割机行业供给与需求情况分析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中国路面切割机行业总体规模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中国路面切割机行业盈利情况分析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中国路面切割机行业产量情况分析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一、2019-2024年中国路面切割机行业产量统计分析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二、路面切割机行业区域产量分析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中国路面切割机行业需求概况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一、2019-2024年中国路面切割机行业需求情况分析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二、2024-2025年中国路面切割机行业市场需求特点分析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路面切割机产业供需平衡状况分析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路面切割机细分市场深度分析</w:t>
      </w:r>
      <w:r>
        <w:rPr>
          <w:rFonts w:hint="eastAsia"/>
        </w:rPr>
        <w:br/>
      </w:r>
      <w:r>
        <w:rPr>
          <w:rFonts w:hint="eastAsia"/>
        </w:rPr>
        <w:t>　　第一节 路面切割机细分市场（一）发展研究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路面切割机细分市场（二）发展研究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路面切割机行业出口情况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一、2019-2024年路面切割机行业出口情况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三、2025-2031年路面切割机行业出口情况预测</w:t>
      </w:r>
      <w:r>
        <w:rPr>
          <w:rFonts w:hint="eastAsia"/>
        </w:rPr>
        <w:br/>
      </w:r>
      <w:r>
        <w:rPr>
          <w:rFonts w:hint="eastAsia"/>
        </w:rPr>
        <w:t>　　第二节 路面切割机行业进口情况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一、2019-2024年路面切割机行业进口情况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三、2025-2031年路面切割机行业进口情况预测</w:t>
      </w:r>
      <w:r>
        <w:rPr>
          <w:rFonts w:hint="eastAsia"/>
        </w:rPr>
        <w:br/>
      </w:r>
      <w:r>
        <w:rPr>
          <w:rFonts w:hint="eastAsia"/>
        </w:rPr>
        <w:t>　　第三节 路面切割机行业进出口面临的挑战及对策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2019-2024年中国路面切割机行业区域市场分析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中国路面切割机行业区域市场结构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重点地区路面切割机行业调研分析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一、重点地区（一）路面切割机市场分析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二、重点地区（二）路面切割机市场分析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三、重点地区（三）路面切割机市场分析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四、重点地区（四）路面切割机市场分析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五、重点地区（五）路面切割机市场分析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路面切割机行业竞争格局分析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路面切割机行业集中度分析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一、路面切割机市场集中度分析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二、路面切割机企业集中度分析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三、路面切割机区域集中度分析</w:t>
      </w:r>
      <w:r>
        <w:rPr>
          <w:rFonts w:hint="eastAsia"/>
        </w:rPr>
        <w:br/>
      </w:r>
      <w:r>
        <w:rPr>
          <w:rFonts w:hint="eastAsia"/>
        </w:rPr>
        <w:t>　　第二节 路面切割机行业竞争格局分析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一、2024-2025年路面切割机行业竞争分析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二、2024-2025年中外路面切割机产品竞争分析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三、2024-2025年中国路面切割机市场竞争分析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四、2025-2031年国内主要路面切割机企业动向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路面切割机重点企业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三、路面切割机企业经营情况分析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路面切割机企业制定“十五五”发展战略研究分析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中国路面切割机行业营销策略分析</w:t>
      </w:r>
      <w:r>
        <w:rPr>
          <w:rFonts w:hint="eastAsia"/>
        </w:rPr>
        <w:br/>
      </w:r>
      <w:r>
        <w:rPr>
          <w:rFonts w:hint="eastAsia"/>
        </w:rPr>
        <w:t>　　第一节 路面切割机市场推广策略研究分析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一、做好路面切割机产品导入</w:t>
      </w:r>
      <w:r>
        <w:rPr>
          <w:rFonts w:hint="eastAsia"/>
        </w:rPr>
        <w:br/>
      </w:r>
      <w:r>
        <w:rPr>
          <w:rFonts w:hint="eastAsia"/>
        </w:rPr>
        <w:t>　　　　二、做好路面切割机产品组合和产品线决策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三、路面切割机行业城市市场推广策略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路面切割机行业渠道营销研究分析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一、路面切割机行业营销环境分析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二、路面切割机行业现存的营销渠道分析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三、路面切割机行业终端市场营销管理策略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路面切割机行业营销战略研究分析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一、中国路面切割机行业有效整合营销策略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二、建立路面切割机行业厂商的双嬴模式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路面切割机行业投资效益及风险分析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路面切割机行业投资效益分析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一、2019-2024年路面切割机行业投资状况分析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二、2019-2024年路面切割机行业投资效益分析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三、2025-2031年路面切割机行业投资趋势预测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四、2025-2031年路面切割机行业投资方向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五、2025-2031年路面切割机行业投资建议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2025-2031年路面切割机行业投资风险及控制策略分析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一、路面切割机市场风险及控制策略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二、路面切割机行业政策风险及控制策略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三、路面切割机经营风险及控制策略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四、路面切割机同业竞争风险及控制策略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五、路面切割机行业其他风险及控制策略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路面切割机市场预测及项目投资建议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中国路面切割机行业生产、营销企业投资运作模式分析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路面切割机行业外销与内销优势分析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2025-2031年中国路面切割机行业市场规模及增长趋势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2025-2031年中国路面切割机行业投资规模预测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2025-2031年路面切割机行业市场盈利预测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中~智林－路面切割机行业项目投资建议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一、路面切割机技术应用注意事项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二、路面切割机项目投资注意事项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三、路面切割机生产开发注意事项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四、路面切割机销售注意事项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2019-2024年中国路面切割机市场规模及增长情况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2025-2031年中国路面切割机行业市场需求预测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**地区路面切割机市场规模及增长情况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2019-2024年中国路面切割机行业出口情况分析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2025年路面切割机行业壁垒</w:t>
      </w:r>
      <w:r>
        <w:rPr>
          <w:rFonts w:hint="eastAsia"/>
        </w:rPr>
        <w:br/>
      </w:r>
      <w:r>
        <w:rPr>
          <w:rFonts w:hint="eastAsia"/>
        </w:rPr>
        <w:t>　　图表 2025年路面切割机市场前景分析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2025-2031年中国路面切割机市场规模预测</w:t>
      </w:r>
      <w:r>
        <w:rPr>
          <w:rFonts w:hint="eastAsia"/>
        </w:rPr>
        <w:br/>
      </w:r>
      <w:r>
        <w:rPr>
          <w:rFonts w:hint="eastAsia"/>
        </w:rPr>
        <w:t>　　图表 2025年路面切割机发展趋势预测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96158bf6644e0" w:history="1">
        <w:r>
          <w:rPr>
            <w:rStyle w:val="Hyperlink"/>
          </w:rPr>
          <w:t>2025年中国路面切割机行业发展回顾与展望分析报告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96158bf6644e0" w:history="1">
        <w:r>
          <w:rPr>
            <w:rStyle w:val="Hyperlink"/>
          </w:rPr>
          <w:t>https://www.20087.com/6/A9/LuMianQieGeJiDiaoChaBaoGao.html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切割机是汽油还是柴油、路面切割机型号和价格、混凝土路面振平机、路面切割机租赁站、葫芦的机器铺路的机器铺路的机器、路面切割机怎么换切割片、自制简易小型输送机、路面切割机打不着是什么原因、最先进的水泥制管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e17687a994085" w:history="1">
      <w:r>
        <w:rPr>
          <w:rStyle w:val="Hyperlink"/>
        </w:rPr>
        <w:t>2025年中国路面切割机行业发展回顾与展望分析报告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LuMianQieGeJiDiaoChaBaoGao.html" TargetMode="External" Id="Rf7596158bf66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LuMianQieGeJiDiaoChaBaoGao.html" TargetMode="External" Id="Rd85e17687a99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2024-08-25T05:58:00Z</dcterms:created>
  <dcterms:modified xsi:type="dcterms:W3CDTF">2024-08-25T06:58:00Z</dcterms:modified>
  <dc:subject>2025年中国路面切割机行业发展回顾与展望分析报告</dc:subject>
  <dc:title>2025年中国路面切割机行业发展回顾与展望分析报告</dc:title>
  <cp:keywords>2025年中国路面切割机行业发展回顾与展望分析报告</cp:keywords>
  <dc:description>2025年中国路面切割机行业发展回顾与展望分析报告</dc:description>
</cp:coreProperties>
</file>