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5c28f19c44a9" w:history="1">
              <w:r>
                <w:rPr>
                  <w:rStyle w:val="Hyperlink"/>
                </w:rPr>
                <w:t>2024-2030年中国阀门制造市场现状调研与发展趋势分析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5c28f19c44a9" w:history="1">
              <w:r>
                <w:rPr>
                  <w:rStyle w:val="Hyperlink"/>
                </w:rPr>
                <w:t>2024-2030年中国阀门制造市场现状调研与发展趋势分析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45c28f19c44a9" w:history="1">
                <w:r>
                  <w:rPr>
                    <w:rStyle w:val="Hyperlink"/>
                  </w:rPr>
                  <w:t>https://www.20087.com/6/79/FaMenZhiZaoFaZhanQuShi.html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作为流体控制系统中的关键部件，广泛应用于石油、化工、电力、水处理等行业。近年来，随着工业自动化水平的提高和安全标准的升级，对高质量、高性能阀门的需求日益增加。技术上，耐高温、耐腐蚀、高密封性的特种阀门成为研发热点，以适应极端工况下的流体控制需求。</w:t>
      </w:r>
      <w:r>
        <w:rPr>
          <w:rFonts w:hint="eastAsia"/>
        </w:rPr>
        <w:br/>
      </w:r>
      <w:r>
        <w:rPr>
          <w:rFonts w:hint="eastAsia"/>
        </w:rPr>
        <w:t>　　未来，阀门制造将更加注重智能化和定制化。一方面，智能阀门将集成传感器和执行器，实现远程监控和自动调节，提升系统的整体可控性和可靠性。另一方面，3D打印等先进制造技术的应用，将使阀门的个性化设计和小批量生产成为可能，满足特定应用场景的特殊需求。同时，随着材料科学的进步，新型合金和复合材料的阀门将展现出更优的耐蚀性和耐磨性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5c28f19c44a9" w:history="1">
        <w:r>
          <w:rPr>
            <w:rStyle w:val="Hyperlink"/>
          </w:rPr>
          <w:t>2024-2030年中国阀门制造市场现状调研与发展趋势分析</w:t>
        </w:r>
      </w:hyperlink>
      <w:r>
        <w:rPr>
          <w:rFonts w:hint="eastAsia"/>
        </w:rPr>
        <w:t>》基于深入的行业调研，对阀门制造产业链进行了全面分析。报告详细探讨了阀门制造市场规模、需求状况，以及价格动态，并深入解读了当前阀门制造行业现状、市场前景及未来发展趋势。同时，报告聚焦于阀门制造行业重点企业，剖析了竞争格局、市场集中度及品牌建设情况，并对阀门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阀门制造行业界定</w:t>
      </w:r>
      <w:r>
        <w:rPr>
          <w:rFonts w:hint="eastAsia"/>
        </w:rPr>
        <w:br/>
      </w:r>
      <w:r>
        <w:rPr>
          <w:rFonts w:hint="eastAsia"/>
        </w:rPr>
        <w:t>　　第一节 阀门制造行业定义</w:t>
      </w:r>
      <w:r>
        <w:rPr>
          <w:rFonts w:hint="eastAsia"/>
        </w:rPr>
        <w:br/>
      </w:r>
      <w:r>
        <w:rPr>
          <w:rFonts w:hint="eastAsia"/>
        </w:rPr>
        <w:t>　　第二节 阀门制造行业特点分析</w:t>
      </w:r>
      <w:r>
        <w:rPr>
          <w:rFonts w:hint="eastAsia"/>
        </w:rPr>
        <w:br/>
      </w:r>
      <w:r>
        <w:rPr>
          <w:rFonts w:hint="eastAsia"/>
        </w:rPr>
        <w:t>　　第三节 阀门制造行业发展历程</w:t>
      </w:r>
      <w:r>
        <w:rPr>
          <w:rFonts w:hint="eastAsia"/>
        </w:rPr>
        <w:br/>
      </w:r>
      <w:r>
        <w:rPr>
          <w:rFonts w:hint="eastAsia"/>
        </w:rPr>
        <w:t>　　第四节 阀门制造产业链分析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2023-2024年全球阀门制造行业发展态势分析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全球阀门制造行业总体情况</w:t>
      </w:r>
      <w:r>
        <w:rPr>
          <w:rFonts w:hint="eastAsia"/>
        </w:rPr>
        <w:br/>
      </w:r>
      <w:r>
        <w:rPr>
          <w:rFonts w:hint="eastAsia"/>
        </w:rPr>
        <w:t>　　第二节 阀门制造行业重点国家、地区市场分析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一、阀门制造行业相关政策</w:t>
      </w:r>
      <w:r>
        <w:rPr>
          <w:rFonts w:hint="eastAsia"/>
        </w:rPr>
        <w:br/>
      </w:r>
      <w:r>
        <w:rPr>
          <w:rFonts w:hint="eastAsia"/>
        </w:rPr>
        <w:t>　　　　二、阀门制造行业相关标准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2023-2024年阀门制造行业技术发展现状及趋势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当前我国阀门制造技术发展现状</w:t>
      </w:r>
      <w:r>
        <w:rPr>
          <w:rFonts w:hint="eastAsia"/>
        </w:rPr>
        <w:br/>
      </w:r>
      <w:r>
        <w:rPr>
          <w:rFonts w:hint="eastAsia"/>
        </w:rPr>
        <w:t>　　第二节 中外阀门制造技术差距及产生差距的主要原因分析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提高我国阀门制造技术的对策</w:t>
      </w:r>
      <w:r>
        <w:rPr>
          <w:rFonts w:hint="eastAsia"/>
        </w:rPr>
        <w:br/>
      </w:r>
      <w:r>
        <w:rPr>
          <w:rFonts w:hint="eastAsia"/>
        </w:rPr>
        <w:t>　　第四节 我国阀门制造研发、设计发展趋势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二、阀门制造行业市场需求特点分析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二、阀门制造行业市场供给特点分析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三、2024-2030年阀门制造行业市场供给预测</w:t>
      </w:r>
      <w:r>
        <w:rPr>
          <w:rFonts w:hint="eastAsia"/>
        </w:rPr>
        <w:br/>
      </w:r>
      <w:r>
        <w:rPr>
          <w:rFonts w:hint="eastAsia"/>
        </w:rPr>
        <w:t>　　第四节 阀门制造行业市场供需平衡状况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三、2024-2030年阀门制造行业出口情况预测</w:t>
      </w:r>
      <w:r>
        <w:rPr>
          <w:rFonts w:hint="eastAsia"/>
        </w:rPr>
        <w:br/>
      </w:r>
      <w:r>
        <w:rPr>
          <w:rFonts w:hint="eastAsia"/>
        </w:rPr>
        <w:t>　　第二节 阀门制造行业进口情况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三、2024-2030年阀门制造行业进口情况预测</w:t>
      </w:r>
      <w:r>
        <w:rPr>
          <w:rFonts w:hint="eastAsia"/>
        </w:rPr>
        <w:br/>
      </w:r>
      <w:r>
        <w:rPr>
          <w:rFonts w:hint="eastAsia"/>
        </w:rPr>
        <w:t>　　第三节 阀门制造行业进出口面临的挑战及对策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2023-2024年中国阀门制造行业产品价格监测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阀门制造行业区域市场分布情况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2023-2024年阀门制造行业细分市场调研分析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阀门制造细分产品（一）市场调研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阀门制造细分产品（二）市场调研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2023-2024年阀门制造行业上、下游市场分析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2024-2030年阀门制造行业发展环境分析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一、阀门制造行业进入壁垒</w:t>
      </w:r>
      <w:r>
        <w:rPr>
          <w:rFonts w:hint="eastAsia"/>
        </w:rPr>
        <w:br/>
      </w:r>
      <w:r>
        <w:rPr>
          <w:rFonts w:hint="eastAsia"/>
        </w:rPr>
        <w:t>　　　　二、阀门制造行业盈利模式</w:t>
      </w:r>
      <w:r>
        <w:rPr>
          <w:rFonts w:hint="eastAsia"/>
        </w:rPr>
        <w:br/>
      </w:r>
      <w:r>
        <w:rPr>
          <w:rFonts w:hint="eastAsia"/>
        </w:rPr>
        <w:t>　　　　三、阀门制造行业盈利因素</w:t>
      </w:r>
      <w:r>
        <w:rPr>
          <w:rFonts w:hint="eastAsia"/>
        </w:rPr>
        <w:br/>
      </w:r>
      <w:r>
        <w:rPr>
          <w:rFonts w:hint="eastAsia"/>
        </w:rPr>
        <w:t>　　第三节 阀门制造行业“波特五力模型”分析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2024-2030年阀门制造行业风险及对策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阀门制造企业竞争策略分析</w:t>
      </w:r>
      <w:r>
        <w:rPr>
          <w:rFonts w:hint="eastAsia"/>
        </w:rPr>
        <w:br/>
      </w:r>
      <w:r>
        <w:rPr>
          <w:rFonts w:hint="eastAsia"/>
        </w:rPr>
        <w:t>　　第一节 阀门制造市场竞争策略分析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2024-2030年中国阀门制造企业竞争策略分析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一、2024-2030年我国阀门制造市场竞争趋势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二、2024-2030年阀门制造行业竞争格局展望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四、2024-2030年阀门制造企业竞争策略分析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一、2024-2030年阀门制造技术发展趋势分析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二、2024-2030年阀门制造产品发展趋势分析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三、2024-2030年阀门制造行业竞争格局展望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2024-2030年中国阀门制造市场趋势分析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一、2024-2030年阀门制造发展趋势预测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二、2024-2030年阀门制造市场前景分析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三、2024-2030年阀门制造产业政策趋向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2024-2030年阀门制造行业投资价值评估分析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阀门制造行业发展建议分析</w:t>
      </w:r>
      <w:r>
        <w:rPr>
          <w:rFonts w:hint="eastAsia"/>
        </w:rPr>
        <w:br/>
      </w:r>
      <w:r>
        <w:rPr>
          <w:rFonts w:hint="eastAsia"/>
        </w:rPr>
        <w:t>　　第一节 阀门制造行业研究结论及建议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中~智~林~－阀门制造行业竞争策略总结及建议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阀门制造行业历程</w:t>
      </w:r>
      <w:r>
        <w:rPr>
          <w:rFonts w:hint="eastAsia"/>
        </w:rPr>
        <w:br/>
      </w:r>
      <w:r>
        <w:rPr>
          <w:rFonts w:hint="eastAsia"/>
        </w:rPr>
        <w:t>　　图表 阀门制造行业生命周期</w:t>
      </w:r>
      <w:r>
        <w:rPr>
          <w:rFonts w:hint="eastAsia"/>
        </w:rPr>
        <w:br/>
      </w:r>
      <w:r>
        <w:rPr>
          <w:rFonts w:hint="eastAsia"/>
        </w:rPr>
        <w:t>　　图表 阀门制造行业产业链分析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5c28f19c44a9" w:history="1">
        <w:r>
          <w:rPr>
            <w:rStyle w:val="Hyperlink"/>
          </w:rPr>
          <w:t>2024-2030年中国阀门制造市场现状调研与发展趋势分析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45c28f19c44a9" w:history="1">
        <w:r>
          <w:rPr>
            <w:rStyle w:val="Hyperlink"/>
          </w:rPr>
          <w:t>https://www.20087.com/6/79/FaMenZhiZaoFaZhanQuShi.html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6a45f5fe4193" w:history="1">
      <w:r>
        <w:rPr>
          <w:rStyle w:val="Hyperlink"/>
        </w:rPr>
        <w:t>2024-2030年中国阀门制造市场现状调研与发展趋势分析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MenZhiZaoFaZhanQuShi.html" TargetMode="External" Id="R34045c28f19c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MenZhiZaoFaZhanQuShi.html" TargetMode="External" Id="R2bc76a45f5f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2024-06-09T07:41:00Z</dcterms:created>
  <dcterms:modified xsi:type="dcterms:W3CDTF">2024-06-09T08:41:00Z</dcterms:modified>
  <dc:subject>2024-2030年中国阀门制造市场现状调研与发展趋势分析</dc:subject>
  <dc:title>2024-2030年中国阀门制造市场现状调研与发展趋势分析</dc:title>
  <cp:keywords>2024-2030年中国阀门制造市场现状调研与发展趋势分析</cp:keywords>
  <dc:description>2024-2030年中国阀门制造市场现状调研与发展趋势分析</dc:description>
</cp:coreProperties>
</file>