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7ce57f504c58" w:history="1">
              <w:r>
                <w:rPr>
                  <w:rStyle w:val="Hyperlink"/>
                </w:rPr>
                <w:t>全球与中国Cell老化设备行业发展研究分析及市场前景预测报告（2024-2030年）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7ce57f504c58" w:history="1">
              <w:r>
                <w:rPr>
                  <w:rStyle w:val="Hyperlink"/>
                </w:rPr>
                <w:t>全球与中国Cell老化设备行业发展研究分析及市场前景预测报告（2024-2030年）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37ce57f504c58" w:history="1">
                <w:r>
                  <w:rPr>
                    <w:rStyle w:val="Hyperlink"/>
                  </w:rPr>
                  <w:t>https://www.20087.com/6/39/CellLaoHuaSheBeiHangYeQianJing.html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ell老化设备是一种用于测试和评估锂离子电池性能的专用设备，广泛应用于电池研发、生产和质量控制等领域。近年来，随着电动汽车和储能技术的发展，Cell老化设备市场需求持续增长。目前，Cell老化设备不仅在测试精度和数据处理能力上实现了突破，还在设备稳定性和操作简便性方面进行了优化。随着电池技术和自动化技术的进步，Cell老化设备的设计更加注重提高测试效率和数据准确性。</w:t>
      </w:r>
      <w:r>
        <w:rPr>
          <w:rFonts w:hint="eastAsia"/>
        </w:rPr>
        <w:br/>
      </w:r>
      <w:r>
        <w:rPr>
          <w:rFonts w:hint="eastAsia"/>
        </w:rPr>
        <w:t>　　未来，Cell老化设备市场将持续增长。一方面，随着电动汽车和储能技术的发展，对高效、准确的Cell老化设备需求将持续增加，推动Cell老化设备技术的不断创新。另一方面，随着电池技术和自动化技术的进步，Cell老化设备将更加注重提高测试精度和数据处理能力，如通过集成智能算法提高数据分析能力。此外，随着对环保和可持续性的重视，Cell老化设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7ce57f504c58" w:history="1">
        <w:r>
          <w:rPr>
            <w:rStyle w:val="Hyperlink"/>
          </w:rPr>
          <w:t>全球与中国Cell老化设备行业发展研究分析及市场前景预测报告（2024-2030年）</w:t>
        </w:r>
      </w:hyperlink>
      <w:r>
        <w:rPr>
          <w:rFonts w:hint="eastAsia"/>
        </w:rPr>
        <w:t>》是Cell老化设备项目研究团队依托多年行业监测经验，结合全球及我国Cell老化设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Cell老化设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Cell老化设备市场概述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按照不同产品类型，Cell老化设备主要可以分为如下几个类别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全球不同产品类型Cell老化设备销售额增长趋势2019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从不同应用，Cell老化设备主要包括如下几个方面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全球不同应用Cell老化设备销售额增长趋势2019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LCD显示器</w:t>
      </w:r>
      <w:r>
        <w:rPr>
          <w:rFonts w:hint="eastAsia"/>
        </w:rPr>
        <w:br/>
      </w:r>
      <w:r>
        <w:rPr>
          <w:rFonts w:hint="eastAsia"/>
        </w:rPr>
        <w:t>　　　　1.3.3 OLED显示器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Cell老化设备行业背景、发展历史、现状及趋势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Cell老化设备行业目前现状分析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Cell老化设备发展趋势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全球Cell老化设备总体规模分析</w:t>
      </w:r>
      <w:r>
        <w:rPr>
          <w:rFonts w:hint="eastAsia"/>
        </w:rPr>
        <w:br/>
      </w:r>
      <w:r>
        <w:rPr>
          <w:rFonts w:hint="eastAsia"/>
        </w:rPr>
        <w:t>　　2.1 全球Cell老化设备供需现状及预测（2019-2030）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全球Cell老化设备产能、产量、产能利用率及发展趋势（2019-2030）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全球Cell老化设备产量、需求量及发展趋势（2019-2030）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全球主要地区Cell老化设备产量及发展趋势（2019-2030）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全球主要地区Cell老化设备产量（2019-2024）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全球主要地区Cell老化设备产量（2025-2030）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全球主要地区Cell老化设备产量市场份额（2019-2030）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中国Cell老化设备供需现状及预测（2019-2030）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中国Cell老化设备产能、产量、产能利用率及发展趋势（2019-2030）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中国Cell老化设备产量、市场需求量及发展趋势（2019-2030）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全球Cell老化设备销量及销售额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全球市场Cell老化设备销售额（2019-2030）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全球市场Cell老化设备销量（2019-2030）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全球市场Cell老化设备价格趋势（2019-2030）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全球市场主要厂商Cell老化设备产能市场份额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全球市场主要厂商Cell老化设备销量（2019-2024）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全球市场主要厂商Cell老化设备销量（2019-2024）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全球市场主要厂商Cell老化设备销售收入（2019-2024）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全球市场主要厂商Cell老化设备销售价格（2019-2024）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2023年全球主要生产商Cell老化设备收入排名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中国市场主要厂商Cell老化设备销量（2019-2024）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中国市场主要厂商Cell老化设备销量（2019-2024）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中国市场主要厂商Cell老化设备销售收入（2019-2024）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2023年中国主要生产商Cell老化设备收入排名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中国市场主要厂商Cell老化设备销售价格（2019-2024）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全球主要厂商Cell老化设备总部及产地分布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全球主要厂商成立时间及Cell老化设备商业化日期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全球主要厂商Cell老化设备产品类型及应用</w:t>
      </w:r>
      <w:r>
        <w:rPr>
          <w:rFonts w:hint="eastAsia"/>
        </w:rPr>
        <w:br/>
      </w:r>
      <w:r>
        <w:rPr>
          <w:rFonts w:hint="eastAsia"/>
        </w:rPr>
        <w:t>　　3.7 Cell老化设备行业集中度、竞争程度分析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Cell老化设备行业集中度分析：2023年全球Top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全球Cell老化设备第一梯队、第二梯队和第三梯队生产商（品牌）及市场份额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全球Cell老化设备主要地区分析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全球主要地区Cell老化设备市场规模分析：2019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全球主要地区Cell老化设备销售收入及市场份额（2019-2024年）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全球主要地区Cell老化设备销售收入预测（2024-2030年）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全球主要地区Cell老化设备销量分析：2019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全球主要地区Cell老化设备销量及市场份额（2019-2024年）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全球主要地区Cell老化设备销量及市场份额预测（2025-2030）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印度市场Cell老化设备销量、收入及增长率（2019-2030）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Cell老化设备销量、收入、价格及毛利率（2019-2024）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不同产品类型Cell老化设备分析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全球不同产品类型Cell老化设备销量（2019-2030）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全球不同产品类型Cell老化设备销量及市场份额（2019-2024）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全球不同产品类型Cell老化设备销量预测（2025-2030）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全球不同产品类型Cell老化设备收入（2019-2030）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全球不同产品类型Cell老化设备收入及市场份额（2019-2024）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全球不同产品类型Cell老化设备收入预测（2025-2030）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全球不同产品类型Cell老化设备价格走势（2019-2030）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不同应用Cell老化设备分析</w:t>
      </w:r>
      <w:r>
        <w:rPr>
          <w:rFonts w:hint="eastAsia"/>
        </w:rPr>
        <w:br/>
      </w:r>
      <w:r>
        <w:rPr>
          <w:rFonts w:hint="eastAsia"/>
        </w:rPr>
        <w:t>　　7.1 全球不同应用Cell老化设备销量（2019-2030）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全球不同应用Cell老化设备销量及市场份额（2019-2024）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全球不同应用Cell老化设备销量预测（2025-2030）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全球不同应用Cell老化设备收入（2019-2030）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全球不同应用Cell老化设备收入及市场份额（2019-2024）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全球不同应用Cell老化设备收入预测（2025-2030）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全球不同应用Cell老化设备价格走势（2019-2030）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Cell老化设备产业链分析</w:t>
      </w:r>
      <w:r>
        <w:rPr>
          <w:rFonts w:hint="eastAsia"/>
        </w:rPr>
        <w:br/>
      </w:r>
      <w:r>
        <w:rPr>
          <w:rFonts w:hint="eastAsia"/>
        </w:rPr>
        <w:t>　　8.2 Cell老化设备产业上游供应分析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Cell老化设备下游典型客户</w:t>
      </w:r>
      <w:r>
        <w:rPr>
          <w:rFonts w:hint="eastAsia"/>
        </w:rPr>
        <w:br/>
      </w:r>
      <w:r>
        <w:rPr>
          <w:rFonts w:hint="eastAsia"/>
        </w:rPr>
        <w:t>　　8.4 Cell老化设备销售渠道分析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Cell老化设备行业发展机遇及主要驱动因素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Cell老化设备行业发展面临的风险</w:t>
      </w:r>
      <w:r>
        <w:rPr>
          <w:rFonts w:hint="eastAsia"/>
        </w:rPr>
        <w:br/>
      </w:r>
      <w:r>
        <w:rPr>
          <w:rFonts w:hint="eastAsia"/>
        </w:rPr>
        <w:t>　　9.3 Cell老化设备行业政策分析</w:t>
      </w:r>
      <w:r>
        <w:rPr>
          <w:rFonts w:hint="eastAsia"/>
        </w:rPr>
        <w:br/>
      </w:r>
      <w:r>
        <w:rPr>
          <w:rFonts w:hint="eastAsia"/>
        </w:rPr>
        <w:t>　　9.4 Cell老化设备中国企业SWOT分析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全球不同产品类型Cell老化设备销售额增长（CAGR）趋势2019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Cell老化设备行业目前发展现状</w:t>
      </w:r>
      <w:r>
        <w:rPr>
          <w:rFonts w:hint="eastAsia"/>
        </w:rPr>
        <w:br/>
      </w:r>
      <w:r>
        <w:rPr>
          <w:rFonts w:hint="eastAsia"/>
        </w:rPr>
        <w:t>　　表 4： Cell老化设备发展趋势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全球主要地区Cell老化设备产量增速（CAGR）：（2019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全球主要地区Cell老化设备产量（2019-2024）&amp;（台）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全球主要地区Cell老化设备产量（2025-2030）&amp;（台）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全球主要地区Cell老化设备产量市场份额（2019-2024）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全球主要地区Cell老化设备产量（2025-2030）&amp;（台）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全球市场主要厂商Cell老化设备产能（2023-2024）&amp;（台）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全球市场主要厂商Cell老化设备销量（2019-2024）&amp;（台）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全球市场主要厂商Cell老化设备销量市场份额（2019-2024）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全球市场主要厂商Cell老化设备销售收入（2019-2024）&amp;（百万美元）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全球市场主要厂商Cell老化设备销售收入市场份额（2019-2024）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全球市场主要厂商Cell老化设备销售价格（2019-2024）&amp;（美元/台）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2023年全球主要生产商Cell老化设备收入排名（百万美元）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中国市场主要厂商Cell老化设备销量（2019-2024）&amp;（台）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中国市场主要厂商Cell老化设备销量市场份额（2019-2024）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中国市场主要厂商Cell老化设备销售收入（2019-2024）&amp;（百万美元）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中国市场主要厂商Cell老化设备销售收入市场份额（2019-2024）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2023年中国主要生产商Cell老化设备收入排名（百万美元）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中国市场主要厂商Cell老化设备销售价格（2019-2024）&amp;（美元/台）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全球主要厂商Cell老化设备总部及产地分布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全球主要厂商成立时间及Cell老化设备商业化日期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全球主要厂商Cell老化设备产品类型及应用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2023年全球Cell老化设备主要厂商市场地位（第一梯队、第二梯队和第三梯队）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全球Cell老化设备市场投资、并购等现状分析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全球主要地区Cell老化设备销售收入增速：（2019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全球主要地区Cell老化设备销售收入（2019-2024）&amp;（百万美元）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全球主要地区Cell老化设备销售收入市场份额（2019-2024）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全球主要地区Cell老化设备收入（2025-2030）&amp;（百万美元）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全球主要地区Cell老化设备收入市场份额（2025-2030）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全球主要地区Cell老化设备销量（台）：2019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全球主要地区Cell老化设备销量（2019-2024）&amp;（台）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全球主要地区Cell老化设备销量市场份额（2019-2024）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全球主要地区Cell老化设备销量（2025-2030）&amp;（台）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全球主要地区Cell老化设备销量份额（2025-2030）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Cell老化设备生产基地、销售区域、竞争对手及市场地位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Cell老化设备产品规格、参数及市场应用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Cell老化设备销量（台）、收入（百万美元）、价格（美元/台）及毛利率（2019-2024）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全球不同产品类型Cell老化设备销量（2019-2024年）&amp;（台）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全球不同产品类型Cell老化设备销量市场份额（2019-2024）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全球不同产品类型Cell老化设备销量预测（2025-2030）&amp;（台）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全球市场不同产品类型Cell老化设备销量市场份额预测（2025-2030）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全球不同产品类型Cell老化设备收入（2019-2024年）&amp;（百万美元）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全球不同产品类型Cell老化设备收入市场份额（2019-2024）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全球不同产品类型Cell老化设备收入预测（2025-2030）&amp;（百万美元）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全球不同产品类型Cell老化设备收入市场份额预测（2025-2030）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全球不同应用Cell老化设备销量（2019-2024年）&amp;（台）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全球不同应用Cell老化设备销量市场份额（2019-2024）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全球不同应用Cell老化设备销量预测（2025-2030）&amp;（台）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全球市场不同应用Cell老化设备销量市场份额预测（2025-2030）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全球不同应用Cell老化设备收入（2019-2024年）&amp;（百万美元）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全球不同应用Cell老化设备收入市场份额（2019-2024）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全球不同应用Cell老化设备收入预测（2025-2030）&amp;（百万美元）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全球不同应用Cell老化设备收入市场份额预测（2025-2030）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Cell老化设备上游原料供应商及联系方式列表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Cell老化设备典型客户列表</w:t>
      </w:r>
      <w:r>
        <w:rPr>
          <w:rFonts w:hint="eastAsia"/>
        </w:rPr>
        <w:br/>
      </w:r>
      <w:r>
        <w:rPr>
          <w:rFonts w:hint="eastAsia"/>
        </w:rPr>
        <w:t>　　表 96： Cell老化设备主要销售模式及销售渠道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Cell老化设备行业发展机遇及主要驱动因素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Cell老化设备行业发展面临的风险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Cell老化设备行业政策分析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Cell老化设备产品图片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全球不同产品类型Cell老化设备销售额2019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全球不同产品类型Cell老化设备市场份额2023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全球不同应用Cell老化设备市场份额2023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LCD显示器</w:t>
      </w:r>
      <w:r>
        <w:rPr>
          <w:rFonts w:hint="eastAsia"/>
        </w:rPr>
        <w:br/>
      </w:r>
      <w:r>
        <w:rPr>
          <w:rFonts w:hint="eastAsia"/>
        </w:rPr>
        <w:t>　　图 9： OLED显示器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全球Cell老化设备产能、产量、产能利用率及发展趋势（2019-2030）&amp;（台）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全球Cell老化设备产量、需求量及发展趋势（2019-2030）&amp;（台）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全球主要地区Cell老化设备产量（2019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全球主要地区Cell老化设备产量市场份额（2019-2030）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中国Cell老化设备产能、产量、产能利用率及发展趋势（2019-2030）&amp;（台）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中国Cell老化设备产量、市场需求量及发展趋势（2019-2030）&amp;（台）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全球Cell老化设备市场销售额及增长率：（2019-2030）&amp;（百万美元）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全球市场Cell老化设备市场规模：2019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全球市场Cell老化设备价格趋势（2019-2030）&amp;（美元/台）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2023年全球市场主要厂商Cell老化设备销量市场份额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2023年全球市场主要厂商Cell老化设备收入市场份额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2023年中国市场主要厂商Cell老化设备销量市场份额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2023年中国市场主要厂商Cell老化设备收入市场份额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2023年全球前五大生产商Cell老化设备市场份额</w:t>
      </w:r>
      <w:r>
        <w:rPr>
          <w:rFonts w:hint="eastAsia"/>
        </w:rPr>
        <w:br/>
      </w:r>
      <w:r>
        <w:rPr>
          <w:rFonts w:hint="eastAsia"/>
        </w:rPr>
        <w:t>　　图 26： 2023年全球Cell老化设备第一梯队、第二梯队和第三梯队厂商及市场份额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全球主要地区Cell老化设备销售收入（2019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全球主要地区Cell老化设备销售收入市场份额（2019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印度市场Cell老化设备销量及增长率（2019-2030）&amp;（台）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印度市场Cell老化设备收入及增长率（2019-2030）&amp;（百万美元）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全球不同产品类型Cell老化设备价格走势（2019-2030）&amp;（美元/台）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全球不同应用Cell老化设备价格走势（2019-2030）&amp;（美元/台）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Cell老化设备产业链</w:t>
      </w:r>
      <w:r>
        <w:rPr>
          <w:rFonts w:hint="eastAsia"/>
        </w:rPr>
        <w:br/>
      </w:r>
      <w:r>
        <w:rPr>
          <w:rFonts w:hint="eastAsia"/>
        </w:rPr>
        <w:t>　　图 44： Cell老化设备中国企业SWOT分析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7ce57f504c58" w:history="1">
        <w:r>
          <w:rPr>
            <w:rStyle w:val="Hyperlink"/>
          </w:rPr>
          <w:t>全球与中国Cell老化设备行业发展研究分析及市场前景预测报告（2024-2030年）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37ce57f504c58" w:history="1">
        <w:r>
          <w:rPr>
            <w:rStyle w:val="Hyperlink"/>
          </w:rPr>
          <w:t>https://www.20087.com/6/39/CellLaoHuaSheBeiHangYeQianJing.html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e294e47449ea" w:history="1">
      <w:r>
        <w:rPr>
          <w:rStyle w:val="Hyperlink"/>
        </w:rPr>
        <w:t>全球与中国Cell老化设备行业发展研究分析及市场前景预测报告（2024-2030年）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ellLaoHuaSheBeiHangYeQianJing.html" TargetMode="External" Id="R33737ce57f5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ellLaoHuaSheBeiHangYeQianJing.html" TargetMode="External" Id="Rcaa2e294e47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2024-08-20T04:40:35Z</dcterms:created>
  <dcterms:modified xsi:type="dcterms:W3CDTF">2024-08-20T05:40:35Z</dcterms:modified>
  <dc:subject>全球与中国Cell老化设备行业发展研究分析及市场前景预测报告（2024-2030年）</dc:subject>
  <dc:title>全球与中国Cell老化设备行业发展研究分析及市场前景预测报告（2024-2030年）</dc:title>
  <cp:keywords>全球与中国Cell老化设备行业发展研究分析及市场前景预测报告（2024-2030年）</cp:keywords>
  <dc:description>全球与中国Cell老化设备行业发展研究分析及市场前景预测报告（2024-2030年）</dc:description>
</cp:coreProperties>
</file>