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2004e797a44f6" w:history="1">
              <w:r>
                <w:rPr>
                  <w:rStyle w:val="Hyperlink"/>
                </w:rPr>
                <w:t>2026-2032年中国OLED蓝色主体材料发展现状与市场前景预测报告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2004e797a44f6" w:history="1">
              <w:r>
                <w:rPr>
                  <w:rStyle w:val="Hyperlink"/>
                </w:rPr>
                <w:t>2026-2032年中国OLED蓝色主体材料发展现状与市场前景预测报告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2004e797a44f6" w:history="1">
                <w:r>
                  <w:rPr>
                    <w:rStyle w:val="Hyperlink"/>
                  </w:rPr>
                  <w:t>https://www.20087.com/6/69/OLEDLanSeZhuTiCaiLiaoFaZhanQianJing.html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蓝色主体材料是有机发光二极管（OLED）器件中的核心组成部分，直接影响显示屏的亮度、色纯度、寿命和能效表现。目前，该类材料的研发与应用仍面临较大挑战，相较于红色与绿色发光材料，蓝色材料的稳定性差、寿命短、效率低，成为制约OLED显示技术全面突破的关键瓶颈。全球主要显示面板厂商与材料企业正加大投入，探索新型蓝光材料体系，如热激活延迟荧光（TADF）、磷光材料、超荧光材料等，以期突破性能限制。然而，技术门槛高、专利壁垒密集、量产难度大等因素仍限制了其商业化进程。</w:t>
      </w:r>
      <w:r>
        <w:rPr>
          <w:rFonts w:hint="eastAsia"/>
        </w:rPr>
        <w:br/>
      </w:r>
      <w:r>
        <w:rPr>
          <w:rFonts w:hint="eastAsia"/>
        </w:rPr>
        <w:t>　　未来，OLED蓝色主体材料将围绕高效率、长寿命、低成本三大目标持续推进技术创新。市场调研网认为，随着分子结构设计优化、合成工艺改进与封装技术提升，新型蓝光材料有望实现性能突破，缩小与红绿材料之间的差距，助力OLED在高端手机、电视、VR/AR设备等领域进一步普及。科研机构与企业之间的联合攻关将成为主流模式，推动从实验室研究向工程化应用转化。此外，随着柔性显示、透明显示、可穿戴设备等新兴应用场景的发展，对高性能蓝光材料的需求将持续增长。具备自主知识产权与稳定供应能力的企业将在全球OLED产业链中占据更有利的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2004e797a44f6" w:history="1">
        <w:r>
          <w:rPr>
            <w:rStyle w:val="Hyperlink"/>
          </w:rPr>
          <w:t>2026-2032年中国OLED蓝色主体材料发展现状与市场前景预测报告</w:t>
        </w:r>
      </w:hyperlink>
      <w:r>
        <w:rPr>
          <w:rFonts w:hint="eastAsia"/>
        </w:rPr>
        <w:t>》系统分析了我国OLED蓝色主体材料行业的市场规模、竞争格局及技术发展现状，梳理了产业链结构和重点企业表现。报告基于OLED蓝色主体材料行业发展轨迹，结合政策环境与OLED蓝色主体材料市场需求变化，研判了OLED蓝色主体材料行业未来发展趋势与技术演进方向，客观评估了OLED蓝色主体材料市场机遇与潜在风险。报告为投资者和从业者提供了专业的市场参考，有助于把握OLED蓝色主体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OLED蓝色主体材料行业界定</w:t>
      </w:r>
      <w:r>
        <w:rPr>
          <w:rFonts w:hint="eastAsia"/>
        </w:rPr>
        <w:br/>
      </w:r>
      <w:r>
        <w:rPr>
          <w:rFonts w:hint="eastAsia"/>
        </w:rPr>
        <w:t>　　第一节 OLED蓝色主体材料行业定义</w:t>
      </w:r>
      <w:r>
        <w:rPr>
          <w:rFonts w:hint="eastAsia"/>
        </w:rPr>
        <w:br/>
      </w:r>
      <w:r>
        <w:rPr>
          <w:rFonts w:hint="eastAsia"/>
        </w:rPr>
        <w:t>　　第二节 OLED蓝色主体材料行业特点分析</w:t>
      </w:r>
      <w:r>
        <w:rPr>
          <w:rFonts w:hint="eastAsia"/>
        </w:rPr>
        <w:br/>
      </w:r>
      <w:r>
        <w:rPr>
          <w:rFonts w:hint="eastAsia"/>
        </w:rPr>
        <w:t>　　第三节 OLED蓝色主体材料产业链分析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中国OLED蓝色主体材料行业发展环境分析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OLED蓝色主体材料行业经济环境分析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2025-2026年中国OLED蓝色主体材料技术发展研究</w:t>
      </w:r>
      <w:r>
        <w:rPr>
          <w:rFonts w:hint="eastAsia"/>
        </w:rPr>
        <w:br/>
      </w:r>
      <w:r>
        <w:rPr>
          <w:rFonts w:hint="eastAsia"/>
        </w:rPr>
        <w:t>　　第一节 当前OLED蓝色主体材料技术发展现状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国内外OLED蓝色主体材料技术差异与原因</w:t>
      </w:r>
      <w:r>
        <w:rPr>
          <w:rFonts w:hint="eastAsia"/>
        </w:rPr>
        <w:br/>
      </w:r>
      <w:r>
        <w:rPr>
          <w:rFonts w:hint="eastAsia"/>
        </w:rPr>
        <w:t>　　第三节 OLED蓝色主体材料技术创新与发展趋势预测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技术进步对OLED蓝色主体材料行业的影响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2026年全球OLED蓝色主体材料行业市场运行形势分析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2026年全球OLED蓝色主体材料行业发展概况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全球OLED蓝色主体材料行业发展走势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二、全球OLED蓝色主体材料行业市场分布情况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三、全球OLED蓝色主体材料行业发展趋势分析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全球OLED蓝色主体材料行业重点国家和区域分析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中国OLED蓝色主体材料行业发展调研</w:t>
      </w:r>
      <w:r>
        <w:rPr>
          <w:rFonts w:hint="eastAsia"/>
        </w:rPr>
        <w:br/>
      </w:r>
      <w:r>
        <w:rPr>
          <w:rFonts w:hint="eastAsia"/>
        </w:rPr>
        <w:t>　　第一节 中国OLED蓝色主体材料市场现状分析</w:t>
      </w:r>
      <w:r>
        <w:rPr>
          <w:rFonts w:hint="eastAsia"/>
        </w:rPr>
        <w:br/>
      </w:r>
      <w:r>
        <w:rPr>
          <w:rFonts w:hint="eastAsia"/>
        </w:rPr>
        <w:t>　　第二节 中国OLED蓝色主体材料行业产量情况分析及预测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一、OLED蓝色主体材料总体产能规模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三、2020-2025年中国OLED蓝色主体材料行业产量统计分析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二、OLED蓝色主体材料生产区域分布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三、2026-2032年中国OLED蓝色主体材料行业产量预测分析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中国OLED蓝色主体材料市场需求分析及预测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一、中国OLED蓝色主体材料市场需求特点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二、2020-2025年中国OLED蓝色主体材料市场需求量统计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三、2026-2032年中国OLED蓝色主体材料市场需求量预测分析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OLED蓝色主体材料行业细分产品市场调研分析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2020-2025年中国OLED蓝色主体材料行业重点地区调研分析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一、中国OLED蓝色主体材料行业重点区域市场结构调研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二、**地区OLED蓝色主体材料市场调研分析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三、**地区OLED蓝色主体材料市场调研分析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四、**地区OLED蓝色主体材料市场调研分析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五、**地区OLED蓝色主体材料市场调研分析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六、**地区OLED蓝色主体材料市场调研分析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中国OLED蓝色主体材料行业进出口情况分析预测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2020-2025年中国OLED蓝色主体材料行业进出口情况分析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一、2020-2025年中国OLED蓝色主体材料行业进口分析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二、2020-2025年中国OLED蓝色主体材料行业出口分析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2026-2032年中国OLED蓝色主体材料行业进出口情况预测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一、2026-2032年中国OLED蓝色主体材料行业进口预测分析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二、2026-2032年中国OLED蓝色主体材料行业出口预测分析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影响OLED蓝色主体材料行业进出口变化的主要原因分析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OLED蓝色主体材料行业竞争格局分析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OLED蓝色主体材料行业集中度分析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一、OLED蓝色主体材料市场集中度分析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二、OLED蓝色主体材料企业集中度分析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三、OLED蓝色主体材料区域集中度分析</w:t>
      </w:r>
      <w:r>
        <w:rPr>
          <w:rFonts w:hint="eastAsia"/>
        </w:rPr>
        <w:br/>
      </w:r>
      <w:r>
        <w:rPr>
          <w:rFonts w:hint="eastAsia"/>
        </w:rPr>
        <w:t>　　第二节 OLED蓝色主体材料行业主要企业竞争力分析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OLED蓝色主体材料行业竞争格局分析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一、2026年OLED蓝色主体材料行业竞争分析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二、2026年中外OLED蓝色主体材料产品竞争分析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三、2020-2025年我国OLED蓝色主体材料市场竞争分析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四、2026-2032年国内主要OLED蓝色主体材料企业动向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OLED蓝色主体材料行业重点企业发展调研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OLED蓝色主体材料重点企业（一）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OLED蓝色主体材料重点企业（二）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OLED蓝色主体材料重点企业（三）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OLED蓝色主体材料重点企业（四）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OLED蓝色主体材料重点企业（五）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OLED蓝色主体材料重点企业（六）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OLED蓝色主体材料企业管理策略建议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提高OLED蓝色主体材料企业竞争力的策略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一、提高中国OLED蓝色主体材料企业核心竞争力的对策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二、OLED蓝色主体材料企业提升竞争力的主要方向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三、影响OLED蓝色主体材料企业核心竞争力的因素及提升途径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四、提高OLED蓝色主体材料企业竞争力的策略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对我国OLED蓝色主体材料品牌的战略思考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一、OLED蓝色主体材料实施品牌战略的意义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二、OLED蓝色主体材料企业品牌的现状分析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三、我国OLED蓝色主体材料企业的品牌战略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四、OLED蓝色主体材料品牌战略管理的策略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2026-2032年中国OLED蓝色主体材料行业前景与风险预测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2026年中国OLED蓝色主体材料市场前景分析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2026-2032年中国OLED蓝色主体材料发展趋势预测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2026-2032年中国OLED蓝色主体材料行业投资特性分析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一、2026-2032年中国OLED蓝色主体材料行业进入壁垒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二、2026-2032年中国OLED蓝色主体材料行业盈利模式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三、2026-2032年中国OLED蓝色主体材料行业盈利因素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2026-2032年中国OLED蓝色主体材料行业投资机会分析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一、2026-2032年中国OLED蓝色主体材料细分市场投资机会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二、2026-2032年中国OLED蓝色主体材料行业区域市场投资潜力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2026-2032年中国OLED蓝色主体材料行业投资风险分析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一、2026-2032年中国OLED蓝色主体材料行业市场竞争风险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二、2026-2032年中国OLED蓝色主体材料行业技术风险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三、2026-2032年中国OLED蓝色主体材料行业政策风险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四、2026-2032年中国OLED蓝色主体材料行业进入退出风险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2026年OLED蓝色主体材料行业多维发展策略专题研究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2026年OLED蓝色主体材料行业降本增效与转型升级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一、OLED蓝色主体材料企业降本增效实施路径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2、智能制造提升OLED蓝色主体材料生产效率</w:t>
      </w:r>
      <w:r>
        <w:rPr>
          <w:rFonts w:hint="eastAsia"/>
        </w:rPr>
        <w:br/>
      </w:r>
      <w:r>
        <w:rPr>
          <w:rFonts w:hint="eastAsia"/>
        </w:rPr>
        <w:t>　　　　二、OLED蓝色主体材料产业转型升级关键举措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1、传统OLED蓝色主体材料业务数字化改造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2026年OLED蓝色主体材料行业价值评估与全球布局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一、OLED蓝色主体材料企业价值评估体系构建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1、OLED蓝色主体材料行业估值模型分析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2、成长性OLED蓝色主体材料企业筛选标准</w:t>
      </w:r>
      <w:r>
        <w:rPr>
          <w:rFonts w:hint="eastAsia"/>
        </w:rPr>
        <w:br/>
      </w:r>
      <w:r>
        <w:rPr>
          <w:rFonts w:hint="eastAsia"/>
        </w:rPr>
        <w:t>　　　　二、OLED蓝色主体材料行业出海布局战略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1、重点海外OLED蓝色主体材料市场投资机遇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2、跨境OLED蓝色主体材料贸易风险应对策略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2026年OLED蓝色主体材料行业标准体系与产业治理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一、OLED蓝色主体材料行业标准建设规划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1、OLED蓝色主体材料产品质量标准升级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2、国际OLED蓝色主体材料标准对接路径</w:t>
      </w:r>
      <w:r>
        <w:rPr>
          <w:rFonts w:hint="eastAsia"/>
        </w:rPr>
        <w:br/>
      </w:r>
      <w:r>
        <w:rPr>
          <w:rFonts w:hint="eastAsia"/>
        </w:rPr>
        <w:t>　　　　二、OLED蓝色主体材料产业治理现代化建议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1、OLED蓝色主体材料行业监管创新机制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2、区域OLED蓝色主体材料产业集群培育政策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OLED蓝色主体材料行业研究结论</w:t>
      </w:r>
      <w:r>
        <w:rPr>
          <w:rFonts w:hint="eastAsia"/>
        </w:rPr>
        <w:br/>
      </w:r>
      <w:r>
        <w:rPr>
          <w:rFonts w:hint="eastAsia"/>
        </w:rPr>
        <w:t>　　第二节 OLED蓝色主体材料行业投资价值评估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中-智-林－OLED蓝色主体材料行业投资建议</w:t>
      </w:r>
      <w:r>
        <w:rPr>
          <w:rFonts w:hint="eastAsia"/>
        </w:rPr>
        <w:br/>
      </w:r>
      <w:r>
        <w:rPr>
          <w:rFonts w:hint="eastAsia"/>
        </w:rPr>
        <w:t>　　　　一、OLED蓝色主体材料行业投资策略建议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二、OLED蓝色主体材料行业投资方向建议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三、OLED蓝色主体材料行业投资方式建议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OLED蓝色主体材料行业类别</w:t>
      </w:r>
      <w:r>
        <w:rPr>
          <w:rFonts w:hint="eastAsia"/>
        </w:rPr>
        <w:br/>
      </w:r>
      <w:r>
        <w:rPr>
          <w:rFonts w:hint="eastAsia"/>
        </w:rPr>
        <w:t>　　图表 OLED蓝色主体材料行业产业链调研</w:t>
      </w:r>
      <w:r>
        <w:rPr>
          <w:rFonts w:hint="eastAsia"/>
        </w:rPr>
        <w:br/>
      </w:r>
      <w:r>
        <w:rPr>
          <w:rFonts w:hint="eastAsia"/>
        </w:rPr>
        <w:t>　　图表 OLED蓝色主体材料行业现状</w:t>
      </w:r>
      <w:r>
        <w:rPr>
          <w:rFonts w:hint="eastAsia"/>
        </w:rPr>
        <w:br/>
      </w:r>
      <w:r>
        <w:rPr>
          <w:rFonts w:hint="eastAsia"/>
        </w:rPr>
        <w:t>　　图表 OLED蓝色主体材料行业标准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2025年中国OLED蓝色主体材料行业产能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2020-2025年中国OLED蓝色主体材料行业产量统计</w:t>
      </w:r>
      <w:r>
        <w:rPr>
          <w:rFonts w:hint="eastAsia"/>
        </w:rPr>
        <w:br/>
      </w:r>
      <w:r>
        <w:rPr>
          <w:rFonts w:hint="eastAsia"/>
        </w:rPr>
        <w:t>　　图表 OLED蓝色主体材料行业动态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2020-2025年中国OLED蓝色主体材料市场需求量</w:t>
      </w:r>
      <w:r>
        <w:rPr>
          <w:rFonts w:hint="eastAsia"/>
        </w:rPr>
        <w:br/>
      </w:r>
      <w:r>
        <w:rPr>
          <w:rFonts w:hint="eastAsia"/>
        </w:rPr>
        <w:t>　　图表 2025年中国OLED蓝色主体材料行业需求区域调研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2020-2025年中国OLED蓝色主体材料行情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2020-2025年中国OLED蓝色主体材料行业企业数量统计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**地区OLED蓝色主体材料市场规模</w:t>
      </w:r>
      <w:r>
        <w:rPr>
          <w:rFonts w:hint="eastAsia"/>
        </w:rPr>
        <w:br/>
      </w:r>
      <w:r>
        <w:rPr>
          <w:rFonts w:hint="eastAsia"/>
        </w:rPr>
        <w:t>　　图表 **地区OLED蓝色主体材料行业市场需求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**地区OLED蓝色主体材料市场调研</w:t>
      </w:r>
      <w:r>
        <w:rPr>
          <w:rFonts w:hint="eastAsia"/>
        </w:rPr>
        <w:br/>
      </w:r>
      <w:r>
        <w:rPr>
          <w:rFonts w:hint="eastAsia"/>
        </w:rPr>
        <w:t>　　图表 **地区OLED蓝色主体材料行业市场需求分析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**地区OLED蓝色主体材料市场规模</w:t>
      </w:r>
      <w:r>
        <w:rPr>
          <w:rFonts w:hint="eastAsia"/>
        </w:rPr>
        <w:br/>
      </w:r>
      <w:r>
        <w:rPr>
          <w:rFonts w:hint="eastAsia"/>
        </w:rPr>
        <w:t>　　图表 **地区OLED蓝色主体材料行业市场需求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**地区OLED蓝色主体材料市场调研</w:t>
      </w:r>
      <w:r>
        <w:rPr>
          <w:rFonts w:hint="eastAsia"/>
        </w:rPr>
        <w:br/>
      </w:r>
      <w:r>
        <w:rPr>
          <w:rFonts w:hint="eastAsia"/>
        </w:rPr>
        <w:t>　　图表 **地区OLED蓝色主体材料行业市场需求分析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OLED蓝色主体材料行业竞争对手分析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OLED蓝色主体材料重点企业（三）成长能力情况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2026-2032年中国OLED蓝色主体材料行业市场规模预测</w:t>
      </w:r>
      <w:r>
        <w:rPr>
          <w:rFonts w:hint="eastAsia"/>
        </w:rPr>
        <w:br/>
      </w:r>
      <w:r>
        <w:rPr>
          <w:rFonts w:hint="eastAsia"/>
        </w:rPr>
        <w:t>　　图表 OLED蓝色主体材料行业准入条件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2026-2032年中国OLED蓝色主体材料市场前景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2004e797a44f6" w:history="1">
        <w:r>
          <w:rPr>
            <w:rStyle w:val="Hyperlink"/>
          </w:rPr>
          <w:t>2026-2032年中国OLED蓝色主体材料发展现状与市场前景预测报告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2004e797a44f6" w:history="1">
        <w:r>
          <w:rPr>
            <w:rStyle w:val="Hyperlink"/>
          </w:rPr>
          <w:t>https://www.20087.com/6/69/OLEDLanSeZhuTiCaiLiaoFaZhanQianJing.html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热点：oled材料成分、oled 蓝色、oled最主要的材料是什么、oled蓝色壁纸、oled屏幕有蓝光吗、oled 蓝色 绿色 使用寿命、oled屏幕材料、oled材质、oled屏幕是玻璃材质吗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12bab069d4b65" w:history="1">
      <w:r>
        <w:rPr>
          <w:rStyle w:val="Hyperlink"/>
        </w:rPr>
        <w:t>2026-2032年中国OLED蓝色主体材料发展现状与市场前景预测报告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OLEDLanSeZhuTiCaiLiaoFaZhanQianJing.html" TargetMode="External" Id="R0832004e797a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OLEDLanSeZhuTiCaiLiaoFaZhanQianJing.html" TargetMode="External" Id="Re7c12bab069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2026-02-13T23:22:27Z</dcterms:created>
  <dcterms:modified xsi:type="dcterms:W3CDTF">2026-02-14T00:22:27Z</dcterms:modified>
  <dc:subject>2026-2032年中国OLED蓝色主体材料发展现状与市场前景预测报告</dc:subject>
  <dc:title>2026-2032年中国OLED蓝色主体材料发展现状与市场前景预测报告</dc:title>
  <cp:keywords>2026-2032年中国OLED蓝色主体材料发展现状与市场前景预测报告</cp:keywords>
  <dc:description>2026-2032年中国OLED蓝色主体材料发展现状与市场前景预测报告</dc:description>
</cp:coreProperties>
</file>