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c9f67be14e12" w:history="1">
              <w:r>
                <w:rPr>
                  <w:rStyle w:val="Hyperlink"/>
                </w:rPr>
                <w:t>2023年中国中间软件市场现状调研与发展前景预测分析报告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c9f67be14e12" w:history="1">
              <w:r>
                <w:rPr>
                  <w:rStyle w:val="Hyperlink"/>
                </w:rPr>
                <w:t>2023年中国中间软件市场现状调研与发展前景预测分析报告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8c9f67be14e12" w:history="1">
                <w:r>
                  <w:rPr>
                    <w:rStyle w:val="Hyperlink"/>
                  </w:rPr>
                  <w:t>https://www.20087.com/M_JiXieJiDian/96/ZhongJianRuanJianWeiLaiFaZhanQuShiYuCe.html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软件又称为中间件，是连接不同软件组件或应用的桥梁，使得它们能在不同的操作系统和网络环境中无缝交互。近年来，随着云计算、微服务架构和容器技术的兴起，中间软件的角色变得更加重要。企业越来越多地采用中间件来促进分布式系统之间的通信，提高应用程序的可扩展性和灵活性。同时，中间软件在数据集成、消息传递、事务管理等方面的表现也得到了显著提升。</w:t>
      </w:r>
      <w:r>
        <w:rPr>
          <w:rFonts w:hint="eastAsia"/>
        </w:rPr>
        <w:br/>
      </w:r>
      <w:r>
        <w:rPr>
          <w:rFonts w:hint="eastAsia"/>
        </w:rPr>
        <w:t>　　未来，中间软件将更加注重安全性、智能性和跨平台兼容性。随着数据泄露和网络攻击事件的增多，中间件将集成更高级的加密和身份验证机制，以保护数据安全。同时，AI和机器学习技术的融入将使中间件能够智能地处理大量数据，自动优化系统性能。此外，随着物联网(IoT)设备的普及，中间件需要支持更多的设备协议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c9f67be14e12" w:history="1">
        <w:r>
          <w:rPr>
            <w:rStyle w:val="Hyperlink"/>
          </w:rPr>
          <w:t>2023年中国中间软件市场现状调研与发展前景预测分析报告</w:t>
        </w:r>
      </w:hyperlink>
      <w:r>
        <w:rPr>
          <w:rFonts w:hint="eastAsia"/>
        </w:rPr>
        <w:t>》全面分析了中间软件行业的市场规模、需求和价格趋势，探讨了产业链结构及其发展变化。中间软件报告详尽阐述了行业现状，对未来中间软件市场前景和发展趋势进行了科学预测。同时，中间软件报告还深入剖析了细分市场的竞争格局，重点评估了行业领先企业的竞争实力、市场集中度及品牌影响力。中间软件报告以专业、科学的视角，为投资者揭示了中间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全球中间件软件行业发展轨迹综述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二、全球中间件软件行业发展面临的问题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三、全球中间件软件行业技术发展现状及趋势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全球中间件软件行业市场情况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部分国家地区中间件软件行业发展状况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四、2018-2023年印度中间件软件行业发展分析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2018-2023年中国中间件软件行业发展形势</w:t>
      </w:r>
      <w:r>
        <w:rPr>
          <w:rFonts w:hint="eastAsia"/>
        </w:rPr>
        <w:br/>
      </w:r>
      <w:r>
        <w:rPr>
          <w:rFonts w:hint="eastAsia"/>
        </w:rPr>
        <w:t>　　第一节 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一、中间件软件行业发展特点分析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三、中间件软件行业总产值分析</w:t>
      </w:r>
      <w:r>
        <w:rPr>
          <w:rFonts w:hint="eastAsia"/>
        </w:rPr>
        <w:br/>
      </w:r>
      <w:r>
        <w:rPr>
          <w:rFonts w:hint="eastAsia"/>
        </w:rPr>
        <w:t>　　　　四、中间件软件行业技术发展分析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2018-2023年中间件软件行业市场情况分析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一、中间件软件行业市场发展分析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二、中间件软件市场存在的问题</w:t>
      </w:r>
      <w:r>
        <w:rPr>
          <w:rFonts w:hint="eastAsia"/>
        </w:rPr>
        <w:br/>
      </w:r>
      <w:r>
        <w:rPr>
          <w:rFonts w:hint="eastAsia"/>
        </w:rPr>
        <w:t>　　　　三、中间件软件市场规模分析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2018-2023年中间件软件产销状况分析</w:t>
      </w:r>
      <w:r>
        <w:rPr>
          <w:rFonts w:hint="eastAsia"/>
        </w:rPr>
        <w:br/>
      </w:r>
      <w:r>
        <w:rPr>
          <w:rFonts w:hint="eastAsia"/>
        </w:rPr>
        <w:t>　　　　一、中间件软件产销分析</w:t>
      </w:r>
      <w:r>
        <w:rPr>
          <w:rFonts w:hint="eastAsia"/>
        </w:rPr>
        <w:br/>
      </w:r>
      <w:r>
        <w:rPr>
          <w:rFonts w:hint="eastAsia"/>
        </w:rPr>
        <w:t>　　　　二、中间件软件运行分析</w:t>
      </w:r>
      <w:r>
        <w:rPr>
          <w:rFonts w:hint="eastAsia"/>
        </w:rPr>
        <w:br/>
      </w:r>
      <w:r>
        <w:rPr>
          <w:rFonts w:hint="eastAsia"/>
        </w:rPr>
        <w:t>　　　　三、中间件软件市场需求状况分析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第二节 2023年东北地区中间件软件行业分析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第三节 2023年华东地区中间件软件行业分析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第四节 2023年华南地区中间件软件行业分析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第五节 2023年华中地区中间件软件行业分析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第六节 2023年西南地区中间件软件行业分析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t>　　第七节 2023年西北地区中间件软件行业分析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四、2018-2023年细分业务营收分析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公司对中间件软件行业投资与发展前景分析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2023年中间件软件行业投资情况分析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一、2023年总体投资情况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一、中间件软件投资机会分析</w:t>
      </w:r>
      <w:r>
        <w:rPr>
          <w:rFonts w:hint="eastAsia"/>
        </w:rPr>
        <w:br/>
      </w:r>
      <w:r>
        <w:rPr>
          <w:rFonts w:hint="eastAsia"/>
        </w:rPr>
        <w:t>　　　　二、可以投资的中间件软件模式</w:t>
      </w:r>
      <w:r>
        <w:rPr>
          <w:rFonts w:hint="eastAsia"/>
        </w:rPr>
        <w:br/>
      </w:r>
      <w:r>
        <w:rPr>
          <w:rFonts w:hint="eastAsia"/>
        </w:rPr>
        <w:t>　　　　三、2023年中间件软件投资机会</w:t>
      </w:r>
      <w:r>
        <w:rPr>
          <w:rFonts w:hint="eastAsia"/>
        </w:rPr>
        <w:br/>
      </w:r>
      <w:r>
        <w:rPr>
          <w:rFonts w:hint="eastAsia"/>
        </w:rPr>
        <w:t>　　　　四、2023年中间件软件投资新方向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一、金融危机下中间件软件市场的发展前景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二、2023年中间件软件市场面临的发展商机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公司对中间件软件市场竞争格局分析</w:t>
      </w:r>
      <w:r>
        <w:rPr>
          <w:rFonts w:hint="eastAsia"/>
        </w:rPr>
        <w:br/>
      </w:r>
      <w:r>
        <w:rPr>
          <w:rFonts w:hint="eastAsia"/>
        </w:rPr>
        <w:t>第五章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一、重点企业产品开发对比分析</w:t>
      </w:r>
      <w:r>
        <w:rPr>
          <w:rFonts w:hint="eastAsia"/>
        </w:rPr>
        <w:br/>
      </w:r>
      <w:r>
        <w:rPr>
          <w:rFonts w:hint="eastAsia"/>
        </w:rPr>
        <w:t>　　　　二、重点企业市场竞争对比分析</w:t>
      </w:r>
      <w:r>
        <w:rPr>
          <w:rFonts w:hint="eastAsia"/>
        </w:rPr>
        <w:br/>
      </w:r>
      <w:r>
        <w:rPr>
          <w:rFonts w:hint="eastAsia"/>
        </w:rPr>
        <w:t>　　　　三、重点企业国际竞争力分析</w:t>
      </w:r>
      <w:r>
        <w:rPr>
          <w:rFonts w:hint="eastAsia"/>
        </w:rPr>
        <w:br/>
      </w:r>
      <w:r>
        <w:rPr>
          <w:rFonts w:hint="eastAsia"/>
        </w:rPr>
        <w:t>　　　　四、重点企业软件竞争力思考</w:t>
      </w:r>
      <w:r>
        <w:rPr>
          <w:rFonts w:hint="eastAsia"/>
        </w:rPr>
        <w:br/>
      </w:r>
      <w:r>
        <w:rPr>
          <w:rFonts w:hint="eastAsia"/>
        </w:rPr>
        <w:t>　　第三节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中间件软件行业赢利水平与企业分析</w:t>
      </w:r>
      <w:r>
        <w:rPr>
          <w:rFonts w:hint="eastAsia"/>
        </w:rPr>
        <w:br/>
      </w:r>
      <w:r>
        <w:rPr>
          <w:rFonts w:hint="eastAsia"/>
        </w:rPr>
        <w:t>第六章 中国中间件软件行业整体运行指标分析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2023年中国中间件软件行业总体规模分析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2023年中国中间件软件行业产销分析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2023年中国中间件软件行业财务指标总体分析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一、2018-2023年中间件软件行业产销情况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二、2018-2023年中间件软件行业进出口情况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一、2018-2023年中间件软件行业价格走势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二、2018-2023年中间件软件行业营业收入情况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三、2018-2023年中间件软件行业毛利率情况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四、2018-2023年中间件软件行业赢利能力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公司对中间件软件行业盈利能力分析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2018-2023年中国中间件软件行业利润总额分析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2018-2023年中国中间件软件行业销售利润率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2018-2023年中国中间件软件行业总资产利润率分析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2018-2023年中国中间件软件行业产值利税率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中间件软件重点企业发展分析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第五节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中创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第八节 普元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第九节 方正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协同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中间件软件市场竞争力及投资分析</w:t>
      </w:r>
      <w:r>
        <w:rPr>
          <w:rFonts w:hint="eastAsia"/>
        </w:rPr>
        <w:br/>
      </w:r>
      <w:r>
        <w:rPr>
          <w:rFonts w:hint="eastAsia"/>
        </w:rPr>
        <w:t>第九章 公司对中间件软件产品竞争力优势分析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公司对中间件软件行业投资策略分析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2023年中间件软件行业投资效益分析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2023年中间件软件行业投资策略研究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2018-2029年中间件软件行业投资风险预警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影响中间件软件行业发展的主要因素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五、2023年我国中间件软件行业发展面临的机遇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一、2018-2029年中间件软件行业市场风险预测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二、2018-2029年中间件软件行业政策风险预测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三、2018-2029年中间件软件行业经营风险预测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四、2018-2029年中间件软件行业技术风险预测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五、2018-2029年中间件软件行业竞争风险预测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六、2018-2029年中间件软件行业其他风险预测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2018-2029年中间件软件行业发展趋势分析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2018-2029年中国中间件软件市场趋势分析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一、2018-2023年我国中间件软件市场趋势总结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二、2018-2029年我国中间件软件发展趋势分析</w:t>
      </w:r>
      <w:r>
        <w:rPr>
          <w:rFonts w:hint="eastAsia"/>
        </w:rPr>
        <w:br/>
      </w:r>
      <w:r>
        <w:rPr>
          <w:rFonts w:hint="eastAsia"/>
        </w:rPr>
        <w:t>　　第二节 2018-2029年中间件软件产品发展趋势分析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一、2018-2029年中间件软件产品技术趋势分析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二、2018-2029年中间件软件产品价格趋势分析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2018-2029年中国中间件软件行业供需预测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一、2018-2029年中国中间件软件供给预测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二、2018-2029年中国中间件软件需求预测</w:t>
      </w:r>
      <w:r>
        <w:rPr>
          <w:rFonts w:hint="eastAsia"/>
        </w:rPr>
        <w:br/>
      </w:r>
      <w:r>
        <w:rPr>
          <w:rFonts w:hint="eastAsia"/>
        </w:rPr>
        <w:t>　　第四节 2018-2029年中间件软件行业规划建议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中间件软件企业管理策略建议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一、中间件软件价格策略分析</w:t>
      </w:r>
      <w:r>
        <w:rPr>
          <w:rFonts w:hint="eastAsia"/>
        </w:rPr>
        <w:br/>
      </w:r>
      <w:r>
        <w:rPr>
          <w:rFonts w:hint="eastAsia"/>
        </w:rPr>
        <w:t>　　　　二、中间件软件渠道策略分析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一、提高中国中间件软件企业核心竞争力的对策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二、影响中间件软件企业核心竞争力的因素及提升途径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中~智~林－我国中间件软件品牌的战略思考</w:t>
      </w:r>
      <w:r>
        <w:rPr>
          <w:rFonts w:hint="eastAsia"/>
        </w:rPr>
        <w:br/>
      </w:r>
      <w:r>
        <w:rPr>
          <w:rFonts w:hint="eastAsia"/>
        </w:rPr>
        <w:t>　　　　一、中间件软件品牌的特性和作用</w:t>
      </w:r>
      <w:r>
        <w:rPr>
          <w:rFonts w:hint="eastAsia"/>
        </w:rPr>
        <w:br/>
      </w:r>
      <w:r>
        <w:rPr>
          <w:rFonts w:hint="eastAsia"/>
        </w:rPr>
        <w:t>　　　　二、中间件软件品牌价值战略研究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三、我国中间件软件品牌竞争趋势</w:t>
      </w:r>
      <w:r>
        <w:rPr>
          <w:rFonts w:hint="eastAsia"/>
        </w:rPr>
        <w:br/>
      </w:r>
      <w:r>
        <w:rPr>
          <w:rFonts w:hint="eastAsia"/>
        </w:rPr>
        <w:t>　　　　四、中间件软件企业品牌发展战略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2 2018-2023年全球中间件软件行业销售收入分析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3 2018-2023年美国中间件软件行业市场规模分析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4 2018-2023年欧洲中间件软件行业市场规模分析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5 2018-2023年日本中间件软件行业市场规模分析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6 2018-2023年印度中间件软件行业市场规模分析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2018-2023年我国中间件软件行业投资收益率分析</w:t>
      </w:r>
      <w:r>
        <w:rPr>
          <w:rFonts w:hint="eastAsia"/>
        </w:rPr>
        <w:br/>
      </w:r>
      <w:r>
        <w:rPr>
          <w:rFonts w:hint="eastAsia"/>
        </w:rPr>
        <w:t>　　图表 8 2018-2023年我国中间件软件行业总产值分析</w:t>
      </w:r>
      <w:r>
        <w:rPr>
          <w:rFonts w:hint="eastAsia"/>
        </w:rPr>
        <w:br/>
      </w:r>
      <w:r>
        <w:rPr>
          <w:rFonts w:hint="eastAsia"/>
        </w:rPr>
        <w:t>　　图表 9 2018-2023年我国中间件软件行业生产情况分析</w:t>
      </w:r>
      <w:r>
        <w:rPr>
          <w:rFonts w:hint="eastAsia"/>
        </w:rPr>
        <w:br/>
      </w:r>
      <w:r>
        <w:rPr>
          <w:rFonts w:hint="eastAsia"/>
        </w:rPr>
        <w:t>　　图表 11 2018-2023年我国中间件软件行业产量变化走势分析</w:t>
      </w:r>
      <w:r>
        <w:rPr>
          <w:rFonts w:hint="eastAsia"/>
        </w:rPr>
        <w:br/>
      </w:r>
      <w:r>
        <w:rPr>
          <w:rFonts w:hint="eastAsia"/>
        </w:rPr>
        <w:t>　　图表 12 2018-2023年我国中间件软件行业产能分析</w:t>
      </w:r>
      <w:r>
        <w:rPr>
          <w:rFonts w:hint="eastAsia"/>
        </w:rPr>
        <w:br/>
      </w:r>
      <w:r>
        <w:rPr>
          <w:rFonts w:hint="eastAsia"/>
        </w:rPr>
        <w:t>　　图表 13 2018-2023年我国中间件软件行业需求变化走势分析</w:t>
      </w:r>
      <w:r>
        <w:rPr>
          <w:rFonts w:hint="eastAsia"/>
        </w:rPr>
        <w:br/>
      </w:r>
      <w:r>
        <w:rPr>
          <w:rFonts w:hint="eastAsia"/>
        </w:rPr>
        <w:t>　　图表 14 2018-2029年我国中间件软件市场规模预测分析</w:t>
      </w:r>
      <w:r>
        <w:rPr>
          <w:rFonts w:hint="eastAsia"/>
        </w:rPr>
        <w:br/>
      </w:r>
      <w:r>
        <w:rPr>
          <w:rFonts w:hint="eastAsia"/>
        </w:rPr>
        <w:t>　　图表 15 2018-2023年华北地区中间件软件行业产销能力分析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16 2018-2023年华北地区中间件软件行业盈利能力表</w:t>
      </w:r>
      <w:r>
        <w:rPr>
          <w:rFonts w:hint="eastAsia"/>
        </w:rPr>
        <w:br/>
      </w:r>
      <w:r>
        <w:rPr>
          <w:rFonts w:hint="eastAsia"/>
        </w:rPr>
        <w:t>　　图表 17 2018-2023年我国中间件软件行业华北地区主营业务收入分析</w:t>
      </w:r>
      <w:r>
        <w:rPr>
          <w:rFonts w:hint="eastAsia"/>
        </w:rPr>
        <w:br/>
      </w:r>
      <w:r>
        <w:rPr>
          <w:rFonts w:hint="eastAsia"/>
        </w:rPr>
        <w:t>　　图表 182016年我国中间件软件华北地区细分行业分析</w:t>
      </w:r>
      <w:r>
        <w:rPr>
          <w:rFonts w:hint="eastAsia"/>
        </w:rPr>
        <w:br/>
      </w:r>
      <w:r>
        <w:rPr>
          <w:rFonts w:hint="eastAsia"/>
        </w:rPr>
        <w:t>　　图表 19 2018-2023年东北地区中间件软件行业产销能力分析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21 2018-2023年我国中间件软件行业东北地区主营业务收入分析</w:t>
      </w:r>
      <w:r>
        <w:rPr>
          <w:rFonts w:hint="eastAsia"/>
        </w:rPr>
        <w:br/>
      </w:r>
      <w:r>
        <w:rPr>
          <w:rFonts w:hint="eastAsia"/>
        </w:rPr>
        <w:t>　　图表 222016年我国中间件软件东北地区细分行业分析</w:t>
      </w:r>
      <w:r>
        <w:rPr>
          <w:rFonts w:hint="eastAsia"/>
        </w:rPr>
        <w:br/>
      </w:r>
      <w:r>
        <w:rPr>
          <w:rFonts w:hint="eastAsia"/>
        </w:rPr>
        <w:t>　　图表 23 2018-2023年华东地区中间件软件行业产销能力分析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24 2018-2023年华东地区中间件软件行业盈利能力分析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25 2018-2023年我国中间件软件行业华东地区主营业务收入分析</w:t>
      </w:r>
      <w:r>
        <w:rPr>
          <w:rFonts w:hint="eastAsia"/>
        </w:rPr>
        <w:br/>
      </w:r>
      <w:r>
        <w:rPr>
          <w:rFonts w:hint="eastAsia"/>
        </w:rPr>
        <w:t>　　图表 262016年我国中间件软件华东地区细分行业分析</w:t>
      </w:r>
      <w:r>
        <w:rPr>
          <w:rFonts w:hint="eastAsia"/>
        </w:rPr>
        <w:br/>
      </w:r>
      <w:r>
        <w:rPr>
          <w:rFonts w:hint="eastAsia"/>
        </w:rPr>
        <w:t>　　图表 27 2018-2023年华南地区中间件软件行业产销能力分析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28 2018-2023年华南地区中间件软件行业盈利能力分析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29 2018-2023年我国中间件软件行业华南地区主营业务收入分析</w:t>
      </w:r>
      <w:r>
        <w:rPr>
          <w:rFonts w:hint="eastAsia"/>
        </w:rPr>
        <w:br/>
      </w:r>
      <w:r>
        <w:rPr>
          <w:rFonts w:hint="eastAsia"/>
        </w:rPr>
        <w:t>　　图表 302016年我国中间件软件华南地区细分行业分析</w:t>
      </w:r>
      <w:r>
        <w:rPr>
          <w:rFonts w:hint="eastAsia"/>
        </w:rPr>
        <w:br/>
      </w:r>
      <w:r>
        <w:rPr>
          <w:rFonts w:hint="eastAsia"/>
        </w:rPr>
        <w:t>　　图表 31 2018-2023年华中地区中间件软件行业产销能力分析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32 2018-2023年华中地区中间件软件行业盈利能力分析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33 2018-2023年我国中间件软件行业华中地区主营业务收入分析</w:t>
      </w:r>
      <w:r>
        <w:rPr>
          <w:rFonts w:hint="eastAsia"/>
        </w:rPr>
        <w:br/>
      </w:r>
      <w:r>
        <w:rPr>
          <w:rFonts w:hint="eastAsia"/>
        </w:rPr>
        <w:t>　　图表 342016年我国中间件软件华中地区细分行业分析</w:t>
      </w:r>
      <w:r>
        <w:rPr>
          <w:rFonts w:hint="eastAsia"/>
        </w:rPr>
        <w:br/>
      </w:r>
      <w:r>
        <w:rPr>
          <w:rFonts w:hint="eastAsia"/>
        </w:rPr>
        <w:t>　　图表 35 2018-2023年西南地区中间件软件行业产销能力分析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36 2018-2023年西南地区中间件软件行业盈利能力分析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37 2018-2023年我国中间件软件行业西南地区主营业务收入分析</w:t>
      </w:r>
      <w:r>
        <w:rPr>
          <w:rFonts w:hint="eastAsia"/>
        </w:rPr>
        <w:br/>
      </w:r>
      <w:r>
        <w:rPr>
          <w:rFonts w:hint="eastAsia"/>
        </w:rPr>
        <w:t>　　图表 382016年我国中间件软件西南地区细分行业分析</w:t>
      </w:r>
      <w:r>
        <w:rPr>
          <w:rFonts w:hint="eastAsia"/>
        </w:rPr>
        <w:br/>
      </w:r>
      <w:r>
        <w:rPr>
          <w:rFonts w:hint="eastAsia"/>
        </w:rPr>
        <w:t>　　图表 39 2018-2023年西北地区中间件软件行业产销能力分析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41 2018-2023年我国中间件软件行业西北地区主营业务收入分析</w:t>
      </w:r>
      <w:r>
        <w:rPr>
          <w:rFonts w:hint="eastAsia"/>
        </w:rPr>
        <w:br/>
      </w:r>
      <w:r>
        <w:rPr>
          <w:rFonts w:hint="eastAsia"/>
        </w:rPr>
        <w:t>　　图表 422016年我国中间件软件西北地区细分行业分析</w:t>
      </w:r>
      <w:r>
        <w:rPr>
          <w:rFonts w:hint="eastAsia"/>
        </w:rPr>
        <w:br/>
      </w:r>
      <w:r>
        <w:rPr>
          <w:rFonts w:hint="eastAsia"/>
        </w:rPr>
        <w:t>　　图表 432016年我国中间件软件总体投资结构</w:t>
      </w:r>
      <w:r>
        <w:rPr>
          <w:rFonts w:hint="eastAsia"/>
        </w:rPr>
        <w:br/>
      </w:r>
      <w:r>
        <w:rPr>
          <w:rFonts w:hint="eastAsia"/>
        </w:rPr>
        <w:t>　　图表 44 2018-2023年我国中间件软件行业投资增速分析</w:t>
      </w:r>
      <w:r>
        <w:rPr>
          <w:rFonts w:hint="eastAsia"/>
        </w:rPr>
        <w:br/>
      </w:r>
      <w:r>
        <w:rPr>
          <w:rFonts w:hint="eastAsia"/>
        </w:rPr>
        <w:t>　　图表 452016年我国中间件软件行业不同地区投资分析</w:t>
      </w:r>
      <w:r>
        <w:rPr>
          <w:rFonts w:hint="eastAsia"/>
        </w:rPr>
        <w:br/>
      </w:r>
      <w:r>
        <w:rPr>
          <w:rFonts w:hint="eastAsia"/>
        </w:rPr>
        <w:t>　　图表 46我国中间件软件投资项目分析</w:t>
      </w:r>
      <w:r>
        <w:rPr>
          <w:rFonts w:hint="eastAsia"/>
        </w:rPr>
        <w:br/>
      </w:r>
      <w:r>
        <w:rPr>
          <w:rFonts w:hint="eastAsia"/>
        </w:rPr>
        <w:t>　　图表 47 2018-2029年中间件软件行业投资方向预测</w:t>
      </w:r>
      <w:r>
        <w:rPr>
          <w:rFonts w:hint="eastAsia"/>
        </w:rPr>
        <w:br/>
      </w:r>
      <w:r>
        <w:rPr>
          <w:rFonts w:hint="eastAsia"/>
        </w:rPr>
        <w:t>　　图表 482016年我国中间件软件行市场集中度分析</w:t>
      </w:r>
      <w:r>
        <w:rPr>
          <w:rFonts w:hint="eastAsia"/>
        </w:rPr>
        <w:br/>
      </w:r>
      <w:r>
        <w:rPr>
          <w:rFonts w:hint="eastAsia"/>
        </w:rPr>
        <w:t>　　图表 492016年我国中间件软件行业企业集中度分析</w:t>
      </w:r>
      <w:r>
        <w:rPr>
          <w:rFonts w:hint="eastAsia"/>
        </w:rPr>
        <w:br/>
      </w:r>
      <w:r>
        <w:rPr>
          <w:rFonts w:hint="eastAsia"/>
        </w:rPr>
        <w:t>　　图表 502016年我国中间件软件重点企业总资产周转次数分析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512016年我国中间件软件重点企业销售毛利率分析</w:t>
      </w:r>
      <w:r>
        <w:rPr>
          <w:rFonts w:hint="eastAsia"/>
        </w:rPr>
        <w:br/>
      </w:r>
      <w:r>
        <w:rPr>
          <w:rFonts w:hint="eastAsia"/>
        </w:rPr>
        <w:t>　　图表 522016年我国中间件软件重点企业利润率分析</w:t>
      </w:r>
      <w:r>
        <w:rPr>
          <w:rFonts w:hint="eastAsia"/>
        </w:rPr>
        <w:br/>
      </w:r>
      <w:r>
        <w:rPr>
          <w:rFonts w:hint="eastAsia"/>
        </w:rPr>
        <w:t>　　图表 53 2018-2023年中国中间件软件行业企业数量分析</w:t>
      </w:r>
      <w:r>
        <w:rPr>
          <w:rFonts w:hint="eastAsia"/>
        </w:rPr>
        <w:br/>
      </w:r>
      <w:r>
        <w:rPr>
          <w:rFonts w:hint="eastAsia"/>
        </w:rPr>
        <w:t>　　图表 54 2018-2023年中国中间件软件行业生产规模分析</w:t>
      </w:r>
      <w:r>
        <w:rPr>
          <w:rFonts w:hint="eastAsia"/>
        </w:rPr>
        <w:br/>
      </w:r>
      <w:r>
        <w:rPr>
          <w:rFonts w:hint="eastAsia"/>
        </w:rPr>
        <w:t>　　图表 55 2018-2023年中国中间件软件行业产成品分析</w:t>
      </w:r>
      <w:r>
        <w:rPr>
          <w:rFonts w:hint="eastAsia"/>
        </w:rPr>
        <w:br/>
      </w:r>
      <w:r>
        <w:rPr>
          <w:rFonts w:hint="eastAsia"/>
        </w:rPr>
        <w:t>　　图表 56 2018-2023年中国中间件软件行业销售收入分析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57 2018-2023年中国中间件软件行业盈利能力预测分析</w:t>
      </w:r>
      <w:r>
        <w:rPr>
          <w:rFonts w:hint="eastAsia"/>
        </w:rPr>
        <w:br/>
      </w:r>
      <w:r>
        <w:rPr>
          <w:rFonts w:hint="eastAsia"/>
        </w:rPr>
        <w:t>　　图表 58 2018-2023年中国中间件软件行业偿债能力预测分析</w:t>
      </w:r>
      <w:r>
        <w:rPr>
          <w:rFonts w:hint="eastAsia"/>
        </w:rPr>
        <w:br/>
      </w:r>
      <w:r>
        <w:rPr>
          <w:rFonts w:hint="eastAsia"/>
        </w:rPr>
        <w:t>　　图表 59 2018-2023年中国中间件软件行业营运能力预测分析</w:t>
      </w:r>
      <w:r>
        <w:rPr>
          <w:rFonts w:hint="eastAsia"/>
        </w:rPr>
        <w:br/>
      </w:r>
      <w:r>
        <w:rPr>
          <w:rFonts w:hint="eastAsia"/>
        </w:rPr>
        <w:t>　　图表 61 2018-2023年我国中间件软件行业产销率分析</w:t>
      </w:r>
      <w:r>
        <w:rPr>
          <w:rFonts w:hint="eastAsia"/>
        </w:rPr>
        <w:br/>
      </w:r>
      <w:r>
        <w:rPr>
          <w:rFonts w:hint="eastAsia"/>
        </w:rPr>
        <w:t>　　图表 62 2018-2023年我国中间件软件行业进出口分析</w:t>
      </w:r>
      <w:r>
        <w:rPr>
          <w:rFonts w:hint="eastAsia"/>
        </w:rPr>
        <w:br/>
      </w:r>
      <w:r>
        <w:rPr>
          <w:rFonts w:hint="eastAsia"/>
        </w:rPr>
        <w:t>　　图表 63 2018-2023年我国中间件软件销售收入分析</w:t>
      </w:r>
      <w:r>
        <w:rPr>
          <w:rFonts w:hint="eastAsia"/>
        </w:rPr>
        <w:br/>
      </w:r>
      <w:r>
        <w:rPr>
          <w:rFonts w:hint="eastAsia"/>
        </w:rPr>
        <w:t>　　图表 64 2018-2023年中国中间件软件行业毛利率情况分析</w:t>
      </w:r>
      <w:r>
        <w:rPr>
          <w:rFonts w:hint="eastAsia"/>
        </w:rPr>
        <w:br/>
      </w:r>
      <w:r>
        <w:rPr>
          <w:rFonts w:hint="eastAsia"/>
        </w:rPr>
        <w:t>　　图表 65我国中间件软件行业销售利润率分析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71 2018-2023年我国不同规模中间件软件行业销售利润率分析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72 2018-2023年我国中间件软件行业不同所有制企业销售利润率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73 2018-2023年我国不同规模中间件软件企业总资产利润率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2018-2023年我国中间件软件行业中不同所有制企业总资产利润率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76 2018-2023年我国中间件软件企业产值利税率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77 2018-2023年我国不同规模中间件软件企业产值利税率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78 2018-2023年我国中间件软件行业中不同所有制企业产值利税率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79近4年IBM流动资产周转次数变化情况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84近4年IBM销售毛利率变化情况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88近4年IBM产权比率变化情况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89近4年IBM固定资产周转次数情况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96近4年甲骨文销售毛利率变化情况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98近4年甲骨文资产负债率变化情况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99近4年甲骨文产权比率变化情况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100近4年甲骨文产权比率变化情况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101近4年甲骨文总资产周转次数变化情况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111近4年微软产权比率变化情况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112近4年微软产权比率变化情况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113近4年微软总资产周转次数变化情况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116近4年红帽固定资产周转次数情况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120近4年红帽销售毛利率变化情况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121近4年红帽资产负债率变化情况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122近4年红帽资产负债率变化情况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123近4年红帽产权比率变化情况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124近4年红帽产权比率变化情况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125近4年红帽总资产周转次数变化情况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132近4年东方通销售毛利率变化情况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133近4年东方通资产负债率变化情况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134近4年东方通资产负债率变化情况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135近4年东方通产权比率变化情况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136近4年东方通产权比率变化情况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137近4年东方通总资产周转次数变化情况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139近4年中创固定资产周转次数情况</w:t>
      </w:r>
      <w:r>
        <w:rPr>
          <w:rFonts w:hint="eastAsia"/>
        </w:rPr>
        <w:br/>
      </w:r>
      <w:r>
        <w:rPr>
          <w:rFonts w:hint="eastAsia"/>
        </w:rPr>
        <w:t>　　图表 140近4年中创固定资产周转次数变化情况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145近4年中创资产负债率变化情况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146近4年中创资产负债率变化情况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147近4年中创产权比率变化情况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148近4年中创产权比率变化情况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149近4年中创总资产周转次数变化情况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2018-2023年金蝶国际资产负债表：</w:t>
      </w:r>
      <w:r>
        <w:rPr>
          <w:rFonts w:hint="eastAsia"/>
        </w:rPr>
        <w:br/>
      </w:r>
      <w:r>
        <w:rPr>
          <w:rFonts w:hint="eastAsia"/>
        </w:rPr>
        <w:t>　　图表 152 2018-2023年金蝶国际现金流量表：</w:t>
      </w:r>
      <w:r>
        <w:rPr>
          <w:rFonts w:hint="eastAsia"/>
        </w:rPr>
        <w:br/>
      </w:r>
      <w:r>
        <w:rPr>
          <w:rFonts w:hint="eastAsia"/>
        </w:rPr>
        <w:t>　　图表 153近4年普元固定资产周转次数情况</w:t>
      </w:r>
      <w:r>
        <w:rPr>
          <w:rFonts w:hint="eastAsia"/>
        </w:rPr>
        <w:br/>
      </w:r>
      <w:r>
        <w:rPr>
          <w:rFonts w:hint="eastAsia"/>
        </w:rPr>
        <w:t>　　图表 154近4年普元固定资产周转次数变化情况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158近4年普元销售毛利率变化情况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159近4年普元资产负债率变化情况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160近4年普元资产负债率变化情况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161近4年普元产权比率变化情况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162近4年普元产权比率变化情况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163近4年普元总资产周转次数变化情况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165近4年方正固定资产周转次数情况</w:t>
      </w:r>
      <w:r>
        <w:rPr>
          <w:rFonts w:hint="eastAsia"/>
        </w:rPr>
        <w:br/>
      </w:r>
      <w:r>
        <w:rPr>
          <w:rFonts w:hint="eastAsia"/>
        </w:rPr>
        <w:t>　　图表 166近4年方正固定资产周转次数变化情况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170近4年方正销售毛利率变化情况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171近4年方正资产负债率变化情况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172近4年方正资产负债率变化情况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173近4年方正产权比率变化情况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174近4年方正产权比率变化情况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175近4年方正总资产周转次数变化情况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177近4年西安协同时光软件有限公司固定资产周转次数情况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178近4年西安协同时光软件有限公司固定资产周转次数变化情况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179近4年西安协同时光软件有限公司流动资产周转次数变化情况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189三元评价模型</w:t>
      </w:r>
      <w:r>
        <w:rPr>
          <w:rFonts w:hint="eastAsia"/>
        </w:rPr>
        <w:br/>
      </w:r>
      <w:r>
        <w:rPr>
          <w:rFonts w:hint="eastAsia"/>
        </w:rPr>
        <w:t>　　图表 190中间件软件技术应用注意事项分析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191中间件软件项目投资注意事项图</w:t>
      </w:r>
      <w:r>
        <w:rPr>
          <w:rFonts w:hint="eastAsia"/>
        </w:rPr>
        <w:br/>
      </w:r>
      <w:r>
        <w:rPr>
          <w:rFonts w:hint="eastAsia"/>
        </w:rPr>
        <w:t>　　图表 192中间件软件行业生产开发注意事项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193中间件软件销售注意事项</w:t>
      </w:r>
      <w:r>
        <w:rPr>
          <w:rFonts w:hint="eastAsia"/>
        </w:rPr>
        <w:br/>
      </w:r>
      <w:r>
        <w:rPr>
          <w:rFonts w:hint="eastAsia"/>
        </w:rPr>
        <w:t>　　图表 194中间件软件行业生命周期图</w:t>
      </w:r>
      <w:r>
        <w:rPr>
          <w:rFonts w:hint="eastAsia"/>
        </w:rPr>
        <w:br/>
      </w:r>
      <w:r>
        <w:rPr>
          <w:rFonts w:hint="eastAsia"/>
        </w:rPr>
        <w:t>　　图表 195 2018-2029年中间件软件行业投资收益率预测</w:t>
      </w:r>
      <w:r>
        <w:rPr>
          <w:rFonts w:hint="eastAsia"/>
        </w:rPr>
        <w:br/>
      </w:r>
      <w:r>
        <w:rPr>
          <w:rFonts w:hint="eastAsia"/>
        </w:rPr>
        <w:t>　　图表 196中间件软件项目投资时应注意的问题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197 2018-2029年影响中间件软件行业运行的有利因素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图表 198 2018-2029年影响中间件软件行业运行的稳定因素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图表 199 2018-2029年影响中间件软件行业运行的不利因素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图表 206中间件软件渠道策略示意图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c9f67be14e12" w:history="1">
        <w:r>
          <w:rPr>
            <w:rStyle w:val="Hyperlink"/>
          </w:rPr>
          <w:t>2023年中国中间软件市场现状调研与发展前景预测分析报告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8c9f67be14e12" w:history="1">
        <w:r>
          <w:rPr>
            <w:rStyle w:val="Hyperlink"/>
          </w:rPr>
          <w:t>https://www.20087.com/M_JiXieJiDian/96/ZhongJianRuanJianWeiLaiFaZhanQuShiYuCe.html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b30fe2c042f6" w:history="1">
      <w:r>
        <w:rPr>
          <w:rStyle w:val="Hyperlink"/>
        </w:rPr>
        <w:t>2023年中国中间软件市场现状调研与发展前景预测分析报告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ZhongJianRuanJianWeiLaiFaZhanQuShiYuCe.html" TargetMode="External" Id="R1b48c9f67be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ZhongJianRuanJianWeiLaiFaZhanQuShiYuCe.html" TargetMode="External" Id="R545eb30fe2c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2023-05-19T04:53:00Z</dcterms:created>
  <dcterms:modified xsi:type="dcterms:W3CDTF">2023-05-19T05:53:00Z</dcterms:modified>
  <dc:subject>2023年中国中间软件市场现状调研与发展前景预测分析报告</dc:subject>
  <dc:title>2023年中国中间软件市场现状调研与发展前景预测分析报告</dc:title>
  <cp:keywords>2023年中国中间软件市场现状调研与发展前景预测分析报告</cp:keywords>
  <dc:description>2023年中国中间软件市场现状调研与发展前景预测分析报告</dc:description>
</cp:coreProperties>
</file>