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32c0df6a94a40" w:history="1">
              <w:r>
                <w:rPr>
                  <w:rStyle w:val="Hyperlink"/>
                </w:rPr>
                <w:t>2026-2032年全球与中国五指机械手市场现状研究分析及发展前景预测报告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32c0df6a94a40" w:history="1">
              <w:r>
                <w:rPr>
                  <w:rStyle w:val="Hyperlink"/>
                </w:rPr>
                <w:t>2026-2032年全球与中国五指机械手市场现状研究分析及发展前景预测报告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32c0df6a94a40" w:history="1">
                <w:r>
                  <w:rPr>
                    <w:rStyle w:val="Hyperlink"/>
                  </w:rPr>
                  <w:t>https://www.20087.com/6/09/WuZhiJiXieShouDeXianZhuangYuFaZhanQianJing.html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指机械手是人形机器人与高端自动化装备的核心执行部件，直接决定了机器人在非结构化环境中的作业能力。随着精密制造与灵巧操作需求的激增，机械手已从简单的工业夹爪向具备多自由度、高集成度的仿人结构演进。行业技术重心在于平衡抓取力与自重，通过空心杯电机与行星减速机的微型化集成，实现了紧凑空间内的高扭矩输出。触觉传感技术的初步应用，使得机械手能够感知接触力与物体纹理，完成抓取鸡蛋、精密装配等精细动作。尽管在成本控制与耐用性上仍面临挑战，但国产供应链的成熟已大幅降低了制造门槛，推动了五指机械手在工业装配、医疗护理及家庭服务等领域的商业化落地。</w:t>
      </w:r>
      <w:r>
        <w:rPr>
          <w:rFonts w:hint="eastAsia"/>
        </w:rPr>
        <w:br/>
      </w:r>
      <w:r>
        <w:rPr>
          <w:rFonts w:hint="eastAsia"/>
        </w:rPr>
        <w:t>　　未来，五指机械手将向触觉感知智能化、柔性化及高集成度方向突破。市场调研网认为，高密度电子皮肤与多维力觉传感器的融合，将赋予机械手类人的触觉灵敏度，使其在黑暗或复杂环境中也能精准识别物体形态与材质，实现自适应抓取。柔性驱动技术如气动人工肌肉或形状记忆合金的应用，将解决刚性机械手在易碎品处理中的安全隐患，提供更柔和的交互体验。人工智能大模型的接入将重塑控制逻辑，通过“大脑-小脑-手”的协同架构，实现从指令执行到自主规划操作的跨越。此外，模块化关节设计将允许根据不同任务快速更换手指模块，大幅提升机器人的场景适应能力，推动人形机器人从实验室走向大规模工业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32c0df6a94a40" w:history="1">
        <w:r>
          <w:rPr>
            <w:rStyle w:val="Hyperlink"/>
          </w:rPr>
          <w:t>2026-2032年全球与中国五指机械手市场现状研究分析及发展前景预测报告</w:t>
        </w:r>
      </w:hyperlink>
      <w:r>
        <w:rPr>
          <w:rFonts w:hint="eastAsia"/>
        </w:rPr>
        <w:t>》，2025年五指机械手行业市场规模达 亿元，预计2032年市场规模将达 亿元，期间年均复合增长率（CAGR）达 %。报告通过对五指机械手行业的全面调研，系统分析了五指机械手市场规模、技术现状及未来发展方向，揭示了行业竞争格局的演变趋势与潜在问题。同时，报告评估了五指机械手行业投资价值与效益，识别了发展中的主要挑战与机遇，并结合SWOT分析为投资者和企业提供了科学的战略建议。此外，报告重点聚焦五指机械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按产品类型细分，全球五指机械手市场规模2021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全驱动（执行器数量等于自由度）</w:t>
      </w:r>
      <w:r>
        <w:rPr>
          <w:rFonts w:hint="eastAsia"/>
        </w:rPr>
        <w:br/>
      </w:r>
      <w:r>
        <w:rPr>
          <w:rFonts w:hint="eastAsia"/>
        </w:rPr>
        <w:t>　　　　1.3.3 欠驱动（执行器数量小于自由度）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按应用细分，全球五指机械手市场规模2021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科研应用</w:t>
      </w:r>
      <w:r>
        <w:rPr>
          <w:rFonts w:hint="eastAsia"/>
        </w:rPr>
        <w:br/>
      </w:r>
      <w:r>
        <w:rPr>
          <w:rFonts w:hint="eastAsia"/>
        </w:rPr>
        <w:t>　　　　1.4.3 商业应用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五指机械手行业发展总体概况</w:t>
      </w:r>
      <w:r>
        <w:rPr>
          <w:rFonts w:hint="eastAsia"/>
        </w:rPr>
        <w:br/>
      </w:r>
      <w:r>
        <w:rPr>
          <w:rFonts w:hint="eastAsia"/>
        </w:rPr>
        <w:t>　　　　1.5.2 五指机械手行业发展主要特点</w:t>
      </w:r>
      <w:r>
        <w:rPr>
          <w:rFonts w:hint="eastAsia"/>
        </w:rPr>
        <w:br/>
      </w:r>
      <w:r>
        <w:rPr>
          <w:rFonts w:hint="eastAsia"/>
        </w:rPr>
        <w:t>　　　　1.5.3 五指机械手行业发展影响因素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五指机械手有利因素</w:t>
      </w:r>
      <w:r>
        <w:rPr>
          <w:rFonts w:hint="eastAsia"/>
        </w:rPr>
        <w:br/>
      </w:r>
      <w:r>
        <w:rPr>
          <w:rFonts w:hint="eastAsia"/>
        </w:rPr>
        <w:t>　　　　1.5.3 .2 五指机械手不利因素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全球市场，近三年五指机械手主要企业占有率及排名（按销量）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五指机械手主要企业在国际市场占有率（按销量，2023-2026）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2025年五指机械手主要企业在国际市场排名（按销量）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全球市场主要企业五指机械手销量（2023-2026）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全球市场，近三年五指机械手主要企业占有率及排名（按收入）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五指机械手主要企业在国际市场占有率（按收入，2023-2026）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2025年五指机械手主要企业在国际市场排名（按收入）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全球市场主要企业五指机械手销售收入（2023-2026）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全球市场主要企业五指机械手销售价格（2023-2026）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中国市场，近三年五指机械手主要企业占有率及排名（按销量）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五指机械手主要企业在中国市场占有率（按销量，2023-2026）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2025年五指机械手主要企业在中国市场排名（按销量）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中国市场主要企业五指机械手销量（2023-2026）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中国市场，近三年五指机械手主要企业占有率及排名（按收入）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五指机械手主要企业在中国市场占有率（按收入，2023-2026）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2025年五指机械手主要企业在中国市场排名（按收入）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中国市场主要企业五指机械手销售收入（2023-2026）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全球主要厂商五指机械手总部及产地分布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全球主要厂商成立时间及五指机械手商业化日期</w:t>
      </w:r>
      <w:r>
        <w:rPr>
          <w:rFonts w:hint="eastAsia"/>
        </w:rPr>
        <w:br/>
      </w:r>
      <w:r>
        <w:rPr>
          <w:rFonts w:hint="eastAsia"/>
        </w:rPr>
        <w:t>　　2.8 全球主要厂商五指机械手产品类型及应用</w:t>
      </w:r>
      <w:r>
        <w:rPr>
          <w:rFonts w:hint="eastAsia"/>
        </w:rPr>
        <w:br/>
      </w:r>
      <w:r>
        <w:rPr>
          <w:rFonts w:hint="eastAsia"/>
        </w:rPr>
        <w:t>　　2.9 五指机械手行业集中度、竞争程度分析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五指机械手行业集中度分析：2025年全球Top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全球五指机械手第一梯队、第二梯队和第三梯队生产商（品牌）及市场份额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全球五指机械手总体规模分析</w:t>
      </w:r>
      <w:r>
        <w:rPr>
          <w:rFonts w:hint="eastAsia"/>
        </w:rPr>
        <w:br/>
      </w:r>
      <w:r>
        <w:rPr>
          <w:rFonts w:hint="eastAsia"/>
        </w:rPr>
        <w:t>　　3.1 全球五指机械手供需现状及预测（2021-2032）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全球五指机械手产能、产量、产能利用率及发展趋势（2021-2032）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全球五指机械手产量、需求量及发展趋势（2021-2032）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全球主要地区五指机械手产量及发展趋势（2021-2032）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全球主要地区五指机械手产量（2021-2026）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全球主要地区五指机械手产量（2027-2032）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全球主要地区五指机械手产量市场份额（2021-2032）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中国五指机械手供需现状及预测（2021-2032）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中国五指机械手产能、产量、产能利用率及发展趋势（2021-2032）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中国五指机械手产量、市场需求量及发展趋势（2021-2032）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中国市场五指机械手进出口（2021-2032）</w:t>
      </w:r>
      <w:r>
        <w:rPr>
          <w:rFonts w:hint="eastAsia"/>
        </w:rPr>
        <w:br/>
      </w:r>
      <w:r>
        <w:rPr>
          <w:rFonts w:hint="eastAsia"/>
        </w:rPr>
        <w:t>　　3.4 全球五指机械手销量及销售额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全球市场五指机械手销售额（2021-2032）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全球市场五指机械手销量（2021-2032）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全球市场五指机械手价格趋势（2021-2032）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全球五指机械手主要地区分析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全球主要地区五指机械手市场规模分析：2021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全球主要地区五指机械手销售收入及市场份额（2021-2026）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全球主要地区五指机械手销售收入预测（2027-2032）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全球主要地区五指机械手销量分析：2021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全球主要地区五指机械手销量及市场份额（2021-2026）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全球主要地区五指机械手销量及市场份额预测（2027-2032）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北美市场五指机械手销量、收入及增长率（2021-2032）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欧洲市场五指机械手销量、收入及增长率（2021-2032）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中国市场五指机械手销量、收入及增长率（2021-2032）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日本市场五指机械手销量、收入及增长率（2021-2032）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东南亚市场五指机械手销量、收入及增长率（2021-2032）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印度市场五指机械手销量、收入及增长率（2021-2032）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南美市场五指机械手销量、收入及增长率（2021-2032）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中东市场五指机械手销量、收入及增长率（2021-2032）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五指机械手销量、收入、价格及毛利率（2021-2026）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不同产品类型五指机械手分析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全球不同产品类型五指机械手销量（2021-2032）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全球不同产品类型五指机械手销量及市场份额（2021-2026）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全球不同产品类型五指机械手销量预测（2027-2032）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全球不同产品类型五指机械手收入（2021-2032）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全球不同产品类型五指机械手收入及市场份额（2021-2026）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全球不同产品类型五指机械手收入预测（2027-2032）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全球不同产品类型五指机械手价格走势（2021-2032）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中国不同产品类型五指机械手销量（2021-2032）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中国不同产品类型五指机械手销量及市场份额（2021-2026）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中国不同产品类型五指机械手销量预测（2027-2032）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中国不同产品类型五指机械手收入（2021-2032）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中国不同产品类型五指机械手收入及市场份额（2021-2026）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中国不同产品类型五指机械手收入预测（2027-2032）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不同应用五指机械手分析</w:t>
      </w:r>
      <w:r>
        <w:rPr>
          <w:rFonts w:hint="eastAsia"/>
        </w:rPr>
        <w:br/>
      </w:r>
      <w:r>
        <w:rPr>
          <w:rFonts w:hint="eastAsia"/>
        </w:rPr>
        <w:t>　　7.1 全球不同应用五指机械手销量（2021-2032）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全球不同应用五指机械手销量及市场份额（2021-2026）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全球不同应用五指机械手销量预测（2027-2032）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全球不同应用五指机械手收入（2021-2032）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全球不同应用五指机械手收入及市场份额（2021-2026）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全球不同应用五指机械手收入预测（2027-2032）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全球不同应用五指机械手价格走势（2021-2032）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中国不同应用五指机械手销量（2021-2032）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中国不同应用五指机械手销量及市场份额（2021-2026）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中国不同应用五指机械手销量预测（2027-2032）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中国不同应用五指机械手收入（2021-2032）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中国不同应用五指机械手收入及市场份额（2021-2026）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中国不同应用五指机械手收入预测（2027-2032）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五指机械手行业发展趋势</w:t>
      </w:r>
      <w:r>
        <w:rPr>
          <w:rFonts w:hint="eastAsia"/>
        </w:rPr>
        <w:br/>
      </w:r>
      <w:r>
        <w:rPr>
          <w:rFonts w:hint="eastAsia"/>
        </w:rPr>
        <w:t>　　8.2 五指机械手行业主要驱动因素</w:t>
      </w:r>
      <w:r>
        <w:rPr>
          <w:rFonts w:hint="eastAsia"/>
        </w:rPr>
        <w:br/>
      </w:r>
      <w:r>
        <w:rPr>
          <w:rFonts w:hint="eastAsia"/>
        </w:rPr>
        <w:t>　　8.3 五指机械手中国企业SWOT分析</w:t>
      </w:r>
      <w:r>
        <w:rPr>
          <w:rFonts w:hint="eastAsia"/>
        </w:rPr>
        <w:br/>
      </w:r>
      <w:r>
        <w:rPr>
          <w:rFonts w:hint="eastAsia"/>
        </w:rPr>
        <w:t>　　8.4 中国五指机械手行业政策环境分析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五指机械手行业产业链简介</w:t>
      </w:r>
      <w:r>
        <w:rPr>
          <w:rFonts w:hint="eastAsia"/>
        </w:rPr>
        <w:br/>
      </w:r>
      <w:r>
        <w:rPr>
          <w:rFonts w:hint="eastAsia"/>
        </w:rPr>
        <w:t>　　　　9.1.1 五指机械手行业供应链分析</w:t>
      </w:r>
      <w:r>
        <w:rPr>
          <w:rFonts w:hint="eastAsia"/>
        </w:rPr>
        <w:br/>
      </w:r>
      <w:r>
        <w:rPr>
          <w:rFonts w:hint="eastAsia"/>
        </w:rPr>
        <w:t>　　　　9.1.2 五指机械手主要原料及供应情况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五指机械手行业采购模式</w:t>
      </w:r>
      <w:r>
        <w:rPr>
          <w:rFonts w:hint="eastAsia"/>
        </w:rPr>
        <w:br/>
      </w:r>
      <w:r>
        <w:rPr>
          <w:rFonts w:hint="eastAsia"/>
        </w:rPr>
        <w:t>　　9.3 五指机械手行业生产模式</w:t>
      </w:r>
      <w:r>
        <w:rPr>
          <w:rFonts w:hint="eastAsia"/>
        </w:rPr>
        <w:br/>
      </w:r>
      <w:r>
        <w:rPr>
          <w:rFonts w:hint="eastAsia"/>
        </w:rPr>
        <w:t>　　9.4 五指机械手行业销售模式及销售渠道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按产品类型细分，全球五指机械手市场规模2021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按应用细分，全球五指机械手市场规模（CAGR）2021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五指机械手行业发展主要特点</w:t>
      </w:r>
      <w:r>
        <w:rPr>
          <w:rFonts w:hint="eastAsia"/>
        </w:rPr>
        <w:br/>
      </w:r>
      <w:r>
        <w:rPr>
          <w:rFonts w:hint="eastAsia"/>
        </w:rPr>
        <w:t>　　表 4： 五指机械手行业发展有利因素分析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五指机械手行业发展不利因素分析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进入五指机械手行业壁垒</w:t>
      </w:r>
      <w:r>
        <w:rPr>
          <w:rFonts w:hint="eastAsia"/>
        </w:rPr>
        <w:br/>
      </w:r>
      <w:r>
        <w:rPr>
          <w:rFonts w:hint="eastAsia"/>
        </w:rPr>
        <w:t>　　表 7： 五指机械手主要企业在国际市场占有率（按销量，2023-2026）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2025年五指机械手主要企业在国际市场排名（按销量）&amp;（台）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全球市场主要企业五指机械手销量（2023-2026）&amp;（台）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五指机械手主要企业在国际市场占有率（按收入，2023-2026）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2025年五指机械手主要企业在国际市场排名（按收入）&amp;（万元）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全球市场主要企业五指机械手销售收入（2023-2026）&amp;（万元）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全球市场主要企业五指机械手销售价格（2023-2026）&amp;（元/台）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五指机械手主要企业在中国市场占有率（按销量，2023-2026）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2025年五指机械手主要企业在中国市场排名（按销量）&amp;（台）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中国市场主要企业五指机械手销量（2023-2026）&amp;（台）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五指机械手主要企业在中国市场占有率（按收入，2023-2026）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2025年五指机械手主要企业在中国市场排名（按收入）&amp;（万元）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中国市场主要企业五指机械手销售收入（2023-2026）&amp;（万元）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全球主要厂商五指机械手总部及产地分布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全球主要厂商成立时间及五指机械手商业化日期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全球主要厂商五指机械手产品类型及应用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2025年全球五指机械手主要厂商市场地位（第一梯队、第二梯队和第三梯队）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全球五指机械手市场投资、并购等现状分析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全球主要地区五指机械手产量增速（CAGR）：（2021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全球主要地区五指机械手产量（2021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全球主要地区五指机械手产量（2021-2026）&amp;（台）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全球主要地区五指机械手产量（2027-2032）&amp;（台）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全球主要地区五指机械手产量市场份额（2021-2026）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全球主要地区五指机械手产量市场份额（2027-2032）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中国市场五指机械手产量、销量、进出口（2021-2026）&amp;（台）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中国市场五指机械手产量、销量、进出口预测（2027-2032）&amp;（台）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全球主要地区五指机械手销售收入增速：（2021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全球主要地区五指机械手销售收入（2021-2026）&amp;（万元）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全球主要地区五指机械手销售收入市场份额（2021-2026）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全球主要地区五指机械手收入（2027-2032）&amp;（万元）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全球主要地区五指机械手收入市场份额（2027-2032）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全球主要地区五指机械手销量（台）：2021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全球主要地区五指机械手销量（2021-2026）&amp;（台）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全球主要地区五指机械手销量市场份额（2021-2026）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全球主要地区五指机械手销量（2027-2032）&amp;（台）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全球主要地区五指机械手销量份额（2027-2032）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五指机械手生产基地、销售区域、竞争对手及市场地位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五指机械手产品规格、参数及市场应用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五指机械手销量（台）、收入（万元）、价格（元/台）及毛利率（2021-2026）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全球不同产品类型五指机械手销量（2021-2026）&amp;（台）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全球不同产品类型五指机械手销量市场份额（2021-2026）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全球不同产品类型五指机械手销量预测（2027-2032）&amp;（台）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全球市场不同产品类型五指机械手销量市场份额预测（2027-2032）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全球不同产品类型五指机械手收入（2021-2026）&amp;（万元）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全球不同产品类型五指机械手收入市场份额（2021-2026）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全球不同产品类型五指机械手收入预测（2027-2032）&amp;（万元）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全球不同产品类型五指机械手收入市场份额预测（2027-2032）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中国不同产品类型五指机械手销量（2021-2026）&amp;（台）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中国不同产品类型五指机械手销量市场份额（2021-2026）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中国不同产品类型五指机械手销量预测（2027-2032）&amp;（台）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全球市场不同产品类型五指机械手销量市场份额预测（2027-2032）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中国不同产品类型五指机械手收入（2021-2026）&amp;（万元）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中国不同产品类型五指机械手收入市场份额（2021-2026）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中国不同产品类型五指机械手收入预测（2027-2032）&amp;（万元）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中国不同产品类型五指机械手收入市场份额预测（2027-2032）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全球不同应用五指机械手销量（2021-2026）&amp;（台）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全球不同应用五指机械手销量市场份额（2021-2026）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全球不同应用五指机械手销量预测（2027-2032）&amp;（台）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全球市场不同应用五指机械手销量市场份额预测（2027-2032）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全球不同应用五指机械手收入（2021-2026）&amp;（万元）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全球不同应用五指机械手收入市场份额（2021-2026）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全球不同应用五指机械手收入预测（2027-2032）&amp;（万元）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全球不同应用五指机械手收入市场份额预测（2027-2032）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中国不同应用五指机械手销量（2021-2026）&amp;（台）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中国不同应用五指机械手销量市场份额（2021-2026）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中国不同应用五指机械手销量预测（2027-2032）&amp;（台）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中国市场不同应用五指机械手销量市场份额预测（2027-2032）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中国不同应用五指机械手收入（2021-2026）&amp;（万元）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中国不同应用五指机械手收入市场份额（2021-2026）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中国不同应用五指机械手收入预测（2027-2032）&amp;（万元）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中国不同应用五指机械手收入市场份额预测（2027-2032）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五指机械手行业发展趋势</w:t>
      </w:r>
      <w:r>
        <w:rPr>
          <w:rFonts w:hint="eastAsia"/>
        </w:rPr>
        <w:br/>
      </w:r>
      <w:r>
        <w:rPr>
          <w:rFonts w:hint="eastAsia"/>
        </w:rPr>
        <w:t>　　表 141： 五指机械手行业主要驱动因素</w:t>
      </w:r>
      <w:r>
        <w:rPr>
          <w:rFonts w:hint="eastAsia"/>
        </w:rPr>
        <w:br/>
      </w:r>
      <w:r>
        <w:rPr>
          <w:rFonts w:hint="eastAsia"/>
        </w:rPr>
        <w:t>　　表 142： 五指机械手行业供应链分析</w:t>
      </w:r>
      <w:r>
        <w:rPr>
          <w:rFonts w:hint="eastAsia"/>
        </w:rPr>
        <w:br/>
      </w:r>
      <w:r>
        <w:rPr>
          <w:rFonts w:hint="eastAsia"/>
        </w:rPr>
        <w:t>　　表 143： 五指机械手上游原料供应商</w:t>
      </w:r>
      <w:r>
        <w:rPr>
          <w:rFonts w:hint="eastAsia"/>
        </w:rPr>
        <w:br/>
      </w:r>
      <w:r>
        <w:rPr>
          <w:rFonts w:hint="eastAsia"/>
        </w:rPr>
        <w:t>　　表 144： 五指机械手主要地区不同应用客户分析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五指机械手典型经销商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五指机械手产品图片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全球不同产品类型五指机械手销售额2021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全球不同产品类型五指机械手市场份额2025 &amp; 2032</w:t>
      </w:r>
      <w:r>
        <w:rPr>
          <w:rFonts w:hint="eastAsia"/>
        </w:rPr>
        <w:br/>
      </w:r>
      <w:r>
        <w:rPr>
          <w:rFonts w:hint="eastAsia"/>
        </w:rPr>
        <w:t>　　图 4： 全驱动（执行器数量等于自由度）产品图片</w:t>
      </w:r>
      <w:r>
        <w:rPr>
          <w:rFonts w:hint="eastAsia"/>
        </w:rPr>
        <w:br/>
      </w:r>
      <w:r>
        <w:rPr>
          <w:rFonts w:hint="eastAsia"/>
        </w:rPr>
        <w:t>　　图 5： 欠驱动（执行器数量小于自由度）产品图片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全球不同应用五指机械手市场份额2025 &amp; 2032</w:t>
      </w:r>
      <w:r>
        <w:rPr>
          <w:rFonts w:hint="eastAsia"/>
        </w:rPr>
        <w:br/>
      </w:r>
      <w:r>
        <w:rPr>
          <w:rFonts w:hint="eastAsia"/>
        </w:rPr>
        <w:t>　　图 8： 科研应用</w:t>
      </w:r>
      <w:r>
        <w:rPr>
          <w:rFonts w:hint="eastAsia"/>
        </w:rPr>
        <w:br/>
      </w:r>
      <w:r>
        <w:rPr>
          <w:rFonts w:hint="eastAsia"/>
        </w:rPr>
        <w:t>　　图 9： 商业应用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2025年全球前五大生产商五指机械手市场份额</w:t>
      </w:r>
      <w:r>
        <w:rPr>
          <w:rFonts w:hint="eastAsia"/>
        </w:rPr>
        <w:br/>
      </w:r>
      <w:r>
        <w:rPr>
          <w:rFonts w:hint="eastAsia"/>
        </w:rPr>
        <w:t>　　图 11： 2025年全球五指机械手第一梯队、第二梯队和第三梯队厂商及市场份额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全球五指机械手产能、产量、产能利用率及发展趋势（2021-2032）&amp;（台）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全球五指机械手产量、需求量及发展趋势（2021-2032）&amp;（台）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全球主要地区五指机械手产量市场份额（2021-2032）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中国五指机械手产能、产量、产能利用率及发展趋势（2021-2032）&amp;（台）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中国五指机械手产量、市场需求量及发展趋势（2021-2032）&amp;（台）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全球五指机械手市场销售额及增长率：（2021-2032）&amp;（万元）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全球市场五指机械手市场规模：2021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全球市场五指机械手销量及增长率（2021-2032）&amp;（台）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全球市场五指机械手价格趋势（2021-2032）&amp;（元/台）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全球主要地区五指机械手销售收入（2021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全球主要地区五指机械手销售收入市场份额（2021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北美市场五指机械手销量及增长率（2021-2032）&amp;（台）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北美市场五指机械手收入及增长率（2021-2032）&amp;（万元）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欧洲市场五指机械手销量及增长率（2021-2032）&amp;（台）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欧洲市场五指机械手收入及增长率（2021-2032）&amp;（万元）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中国市场五指机械手销量及增长率（2021-2032）&amp;（台）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中国市场五指机械手收入及增长率（2021-2032）&amp;（万元）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日本市场五指机械手销量及增长率（2021-2032）&amp;（台）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日本市场五指机械手收入及增长率（2021-2032）&amp;（万元）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东南亚市场五指机械手销量及增长率（2021-2032）&amp;（台）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东南亚市场五指机械手收入及增长率（2021-2032）&amp;（万元）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印度市场五指机械手销量及增长率（2021-2032）&amp;（台）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印度市场五指机械手收入及增长率（2021-2032）&amp;（万元）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南美市场五指机械手销量及增长率（2021-2032）&amp;（台）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南美市场五指机械手收入及增长率（2021-2032）&amp;（万元）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中东市场五指机械手销量及增长率（2021-2032）&amp;（台）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中东市场五指机械手收入及增长率（2021-2032）&amp;（万元）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全球不同产品类型五指机械手价格走势（2021-2032）&amp;（元/台）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全球不同应用五指机械手价格走势（2021-2032）&amp;（元/台）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五指机械手中国企业SWOT分析</w:t>
      </w:r>
      <w:r>
        <w:rPr>
          <w:rFonts w:hint="eastAsia"/>
        </w:rPr>
        <w:br/>
      </w:r>
      <w:r>
        <w:rPr>
          <w:rFonts w:hint="eastAsia"/>
        </w:rPr>
        <w:t>　　图 42： 五指机械手产业链</w:t>
      </w:r>
      <w:r>
        <w:rPr>
          <w:rFonts w:hint="eastAsia"/>
        </w:rPr>
        <w:br/>
      </w:r>
      <w:r>
        <w:rPr>
          <w:rFonts w:hint="eastAsia"/>
        </w:rPr>
        <w:t>　　图 43： 五指机械手行业采购模式分析</w:t>
      </w:r>
      <w:r>
        <w:rPr>
          <w:rFonts w:hint="eastAsia"/>
        </w:rPr>
        <w:br/>
      </w:r>
      <w:r>
        <w:rPr>
          <w:rFonts w:hint="eastAsia"/>
        </w:rPr>
        <w:t>　　图 44： 五指机械手行业生产模式</w:t>
      </w:r>
      <w:r>
        <w:rPr>
          <w:rFonts w:hint="eastAsia"/>
        </w:rPr>
        <w:br/>
      </w:r>
      <w:r>
        <w:rPr>
          <w:rFonts w:hint="eastAsia"/>
        </w:rPr>
        <w:t>　　图 45： 五指机械手行业销售模式分析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32c0df6a94a40" w:history="1">
        <w:r>
          <w:rPr>
            <w:rStyle w:val="Hyperlink"/>
          </w:rPr>
          <w:t>2026-2032年全球与中国五指机械手市场现状研究分析及发展前景预测报告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32c0df6a94a40" w:history="1">
        <w:r>
          <w:rPr>
            <w:rStyle w:val="Hyperlink"/>
          </w:rPr>
          <w:t>https://www.20087.com/6/09/WuZhiJiXieShouDeXianZhuangYuFaZhanQianJing.html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热点：机械式平行夹爪机构、五指仿真机械手、五轴机械手是哪五轴、五指仿生机械手结构、智能机器手、机械手指原理、三轴机械手、svh仿人五指机械手、六轴机械手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6d1a2cc5b4fb5" w:history="1">
      <w:r>
        <w:rPr>
          <w:rStyle w:val="Hyperlink"/>
        </w:rPr>
        <w:t>2026-2032年全球与中国五指机械手市场现状研究分析及发展前景预测报告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uZhiJiXieShouDeXianZhuangYuFaZhanQianJing.html" TargetMode="External" Id="R66732c0df6a9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uZhiJiXieShouDeXianZhuangYuFaZhanQianJing.html" TargetMode="External" Id="Rd886d1a2cc5b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2026-03-27T01:27:04Z</dcterms:created>
  <dcterms:modified xsi:type="dcterms:W3CDTF">2026-03-27T02:27:04Z</dcterms:modified>
  <dc:subject>2026-2032年全球与中国五指机械手市场现状研究分析及发展前景预测报告</dc:subject>
  <dc:title>2026-2032年全球与中国五指机械手市场现状研究分析及发展前景预测报告</dc:title>
  <cp:keywords>2026-2032年全球与中国五指机械手市场现状研究分析及发展前景预测报告</cp:keywords>
  <dc:description>2026-2032年全球与中国五指机械手市场现状研究分析及发展前景预测报告</dc:description>
</cp:coreProperties>
</file>