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8c17442094a16" w:history="1">
              <w:r>
                <w:rPr>
                  <w:rStyle w:val="Hyperlink"/>
                </w:rPr>
                <w:t>2023-2029年全球与中国以太网网络适配器行业研究分析及前景趋势预测报告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8c17442094a16" w:history="1">
              <w:r>
                <w:rPr>
                  <w:rStyle w:val="Hyperlink"/>
                </w:rPr>
                <w:t>2023-2029年全球与中国以太网网络适配器行业研究分析及前景趋势预测报告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8c17442094a16" w:history="1">
                <w:r>
                  <w:rPr>
                    <w:rStyle w:val="Hyperlink"/>
                  </w:rPr>
                  <w:t>https://www.20087.com/6/59/YiTaiWangWangLuoShiPeiQiDeQianJingQuShi.html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网络适配器是连接计算机与局域网（LAN）的关键硬件，支持数据在网络中的传输。随着千兆以太网和万兆以太网的普及，高速网络适配器成为了服务器、工作站和高性能计算环境的标配。目前，以太网网络适配器正向着更高速度、更低延迟和更高能效的方向发展，以满足数据中心和云计算对网络性能的严苛要求。</w:t>
      </w:r>
      <w:r>
        <w:rPr>
          <w:rFonts w:hint="eastAsia"/>
        </w:rPr>
        <w:br/>
      </w:r>
      <w:r>
        <w:rPr>
          <w:rFonts w:hint="eastAsia"/>
        </w:rPr>
        <w:t>　　未来，以太网网络适配器将更加注重智能化和集成化。一方面，通过集成网络处理器和智能缓存技术，网络适配器将能够执行数据包过滤、负载均衡等网络任务，减轻主机CPU的负担，提高整体网络效率。另一方面，随着软件定义网络（SDN）和网络功能虚拟化（NFV）的推广，网络适配器将支持更灵活的网络配置和管理，实现网络资源的动态分配和优化。此外，5G和物联网技术的兴起，将以太网网络适配器的应用场景扩展至无线网络和边缘计算，推动其在工业自动化、远程医疗和智慧城市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8c17442094a16" w:history="1">
        <w:r>
          <w:rPr>
            <w:rStyle w:val="Hyperlink"/>
          </w:rPr>
          <w:t>2023-2029年全球与中国以太网网络适配器行业研究分析及前景趋势预测报告</w:t>
        </w:r>
      </w:hyperlink>
      <w:r>
        <w:rPr>
          <w:rFonts w:hint="eastAsia"/>
        </w:rPr>
        <w:t>》在多年以太网网络适配器行业研究的基础上，结合全球及中国以太网网络适配器行业市场的发展现状，通过资深研究团队对以太网网络适配器市场资料进行整理，并依托国家权威数据资源和长期市场监测的数据库，对以太网网络适配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18c17442094a16" w:history="1">
        <w:r>
          <w:rPr>
            <w:rStyle w:val="Hyperlink"/>
          </w:rPr>
          <w:t>2023-2029年全球与中国以太网网络适配器行业研究分析及前景趋势预测报告</w:t>
        </w:r>
      </w:hyperlink>
      <w:r>
        <w:rPr>
          <w:rFonts w:hint="eastAsia"/>
        </w:rPr>
        <w:t>》可以帮助投资者准确把握以太网网络适配器行业的市场现状，为投资者进行投资作出以太网网络适配器行业前景预判，挖掘以太网网络适配器行业投资价值，同时提出以太网网络适配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以太网网络适配器行业概述及市场现状分析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以太网网络适配器行业介绍</w:t>
      </w:r>
      <w:r>
        <w:rPr>
          <w:rFonts w:hint="eastAsia"/>
        </w:rPr>
        <w:br/>
      </w:r>
      <w:r>
        <w:rPr>
          <w:rFonts w:hint="eastAsia"/>
        </w:rPr>
        <w:t>　　第二节 以太网网络适配器产品主要分类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一、不同种类以太网网络适配器产量占比（2022年）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二、不同种类以太网网络适配器价格走势（2017-2029年）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以太网网络适配器主要应用领域分析</w:t>
      </w:r>
      <w:r>
        <w:rPr>
          <w:rFonts w:hint="eastAsia"/>
        </w:rPr>
        <w:br/>
      </w:r>
      <w:r>
        <w:rPr>
          <w:rFonts w:hint="eastAsia"/>
        </w:rPr>
        <w:t>　　　　一、以太网网络适配器主要应用领域</w:t>
      </w:r>
      <w:r>
        <w:rPr>
          <w:rFonts w:hint="eastAsia"/>
        </w:rPr>
        <w:br/>
      </w:r>
      <w:r>
        <w:rPr>
          <w:rFonts w:hint="eastAsia"/>
        </w:rPr>
        <w:t>　　　　二、全球以太网网络适配器不同应用领域消费量占比（2022年）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全球与中国以太网网络适配器市场发展现状对比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一、全球以太网网络适配器市场现状及发展趋势（2017-2029年）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二、中国以太网网络适配器市场现状及发展趋势（2017-2029年）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全球以太网网络适配器供需现状及趋势预测（2017-2029年）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一、全球以太网网络适配器产能、产量、产能利用率情况及趋势（2017-2029年）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二、全球以太网网络适配器产量、表观消费量情况及趋势（2017-2029年）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中国以太网网络适配器供需现状及趋势预测（2017-2029年）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一、中国以太网网络适配器产能、产量、产能利用率情况及趋势（2017-2029年）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二、中国以太网网络适配器产量、表观消费量情况及趋势（2017-2029年）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三、中国以太网网络适配器产量、需求量、市场缺口情况及趋势（2017-2029年）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中国以太网网络适配器行业政策分析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全球与中国以太网网络适配器重点企业产量、产值、集中度分析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全球市场以太网网络适配器重点企业2021和2022年产量、产值统计分析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一、全球市场以太网网络适配器重点企业2021和2022年产量统计分析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二、全球市场以太网网络适配器重点企业2021和2022年产值统计分析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三、全球市场以太网网络适配器重点企业2021和2022年产品价格分析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中国市场以太网网络适配器重点企业2021和2022年产量、产值统计分析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一、中国市场以太网网络适配器重点企业2021和2022年产量统计分析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二、中国市场以太网网络适配器重点企业2021和2022年产值统计分析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以太网网络适配器重点厂商总部</w:t>
      </w:r>
      <w:r>
        <w:rPr>
          <w:rFonts w:hint="eastAsia"/>
        </w:rPr>
        <w:br/>
      </w:r>
      <w:r>
        <w:rPr>
          <w:rFonts w:hint="eastAsia"/>
        </w:rPr>
        <w:t>　　第四节 以太网网络适配器行业企业集中度分析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全球重点以太网网络适配器企业SWOT分析</w:t>
      </w:r>
      <w:r>
        <w:rPr>
          <w:rFonts w:hint="eastAsia"/>
        </w:rPr>
        <w:br/>
      </w:r>
      <w:r>
        <w:rPr>
          <w:rFonts w:hint="eastAsia"/>
        </w:rPr>
        <w:t>　　第六节 中国重点以太网网络适配器企业SWOT分析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全球主要地区以太网网络适配器产量、产值、市场份额情况及趋势预测（2017-2029年）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全球主要地区以太网网络适配器产量、产值及市场份额情况及趋势（2017-2029年）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一、全球主要地区以太网网络适配器产量及市场份额情况及趋势（2017-2029年）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二、全球主要地区以太网网络适配器产值及市场份额情况及趋势（2017-2029年）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中国市场2017-2029年以太网网络适配器产量、产值情况及趋势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北美市场2017-2029年以太网网络适配器产量、产值情况及趋势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欧洲市场2017-2029年以太网网络适配器产量、产值情况及趋势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日本市场2017-2029年以太网网络适配器产量、产值情况及趋势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全球主要地区以太网网络适配器消费量、市场份额及发展趋势分析（2017-2029年）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全球主要地区以太网网络适配器消费量、市场份额及发展趋势（2017-2029年）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中国市场2017-2029年以太网网络适配器消费情况及发展趋势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北美市场2017-2029年以太网网络适配器消费情况及发展趋势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欧洲市场2017-2029年以太网网络适配器消费情况及发展趋势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日本市场2017-2029年以太网网络适配器消费情况及发展趋势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主要以太网网络适配器企业调研分析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二、企业以太网网络适配器产品</w:t>
      </w:r>
      <w:r>
        <w:rPr>
          <w:rFonts w:hint="eastAsia"/>
        </w:rPr>
        <w:br/>
      </w:r>
      <w:r>
        <w:rPr>
          <w:rFonts w:hint="eastAsia"/>
        </w:rPr>
        <w:t>　　　　三、企业以太网网络适配器产量、价格、收入、成本、毛利情况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二、企业以太网网络适配器产品</w:t>
      </w:r>
      <w:r>
        <w:rPr>
          <w:rFonts w:hint="eastAsia"/>
        </w:rPr>
        <w:br/>
      </w:r>
      <w:r>
        <w:rPr>
          <w:rFonts w:hint="eastAsia"/>
        </w:rPr>
        <w:t>　　　　三、企业以太网网络适配器产量、价格、收入、成本、毛利情况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二、企业以太网网络适配器产品</w:t>
      </w:r>
      <w:r>
        <w:rPr>
          <w:rFonts w:hint="eastAsia"/>
        </w:rPr>
        <w:br/>
      </w:r>
      <w:r>
        <w:rPr>
          <w:rFonts w:hint="eastAsia"/>
        </w:rPr>
        <w:t>　　　　三、企业以太网网络适配器产量、价格、收入、成本、毛利情况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二、企业以太网网络适配器产品</w:t>
      </w:r>
      <w:r>
        <w:rPr>
          <w:rFonts w:hint="eastAsia"/>
        </w:rPr>
        <w:br/>
      </w:r>
      <w:r>
        <w:rPr>
          <w:rFonts w:hint="eastAsia"/>
        </w:rPr>
        <w:t>　　　　三、企业以太网网络适配器产量、价格、收入、成本、毛利情况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二、企业以太网网络适配器产品</w:t>
      </w:r>
      <w:r>
        <w:rPr>
          <w:rFonts w:hint="eastAsia"/>
        </w:rPr>
        <w:br/>
      </w:r>
      <w:r>
        <w:rPr>
          <w:rFonts w:hint="eastAsia"/>
        </w:rPr>
        <w:t>　　　　三、企业以太网网络适配器产量、价格、收入、成本、毛利情况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二、企业以太网网络适配器产品</w:t>
      </w:r>
      <w:r>
        <w:rPr>
          <w:rFonts w:hint="eastAsia"/>
        </w:rPr>
        <w:br/>
      </w:r>
      <w:r>
        <w:rPr>
          <w:rFonts w:hint="eastAsia"/>
        </w:rPr>
        <w:t>　　　　三、企业以太网网络适配器产量、价格、收入、成本、毛利情况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二、企业以太网网络适配器产品</w:t>
      </w:r>
      <w:r>
        <w:rPr>
          <w:rFonts w:hint="eastAsia"/>
        </w:rPr>
        <w:br/>
      </w:r>
      <w:r>
        <w:rPr>
          <w:rFonts w:hint="eastAsia"/>
        </w:rPr>
        <w:t>　　　　三、企业以太网网络适配器产量、价格、收入、成本、毛利情况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二、企业以太网网络适配器产品</w:t>
      </w:r>
      <w:r>
        <w:rPr>
          <w:rFonts w:hint="eastAsia"/>
        </w:rPr>
        <w:br/>
      </w:r>
      <w:r>
        <w:rPr>
          <w:rFonts w:hint="eastAsia"/>
        </w:rPr>
        <w:t>　　　　三、企业以太网网络适配器产量、价格、收入、成本、毛利情况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二、企业以太网网络适配器产品</w:t>
      </w:r>
      <w:r>
        <w:rPr>
          <w:rFonts w:hint="eastAsia"/>
        </w:rPr>
        <w:br/>
      </w:r>
      <w:r>
        <w:rPr>
          <w:rFonts w:hint="eastAsia"/>
        </w:rPr>
        <w:t>　　　　三、企业以太网网络适配器产量、价格、收入、成本、毛利情况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二、企业以太网网络适配器产品</w:t>
      </w:r>
      <w:r>
        <w:rPr>
          <w:rFonts w:hint="eastAsia"/>
        </w:rPr>
        <w:br/>
      </w:r>
      <w:r>
        <w:rPr>
          <w:rFonts w:hint="eastAsia"/>
        </w:rPr>
        <w:t>　　　　三、企业以太网网络适配器产量、价格、收入、成本、毛利情况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不同种类以太网网络适配器产量、价格、产值及市场份额情况（2017-2029）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全球市场不同种类以太网网络适配器产量、产值及市场份额情况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一、全球市场不同种类以太网网络适配器产量、市场份额情况（2017-2029年）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二、全球市场不同种类以太网网络适配器产值、市场份额情况（2017-2029年）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三、全球市场不同种类以太网网络适配器价格走势分析（2017-2029年）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中国市场不同种类以太网网络适配器产量、产值及市场份额情况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一、中国市场不同种类以太网网络适配器产量、市场份额情况（2017-2029年）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二、中国市场不同种类以太网网络适配器产值、市场份额情况（2017-2029年）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三、中国市场不同种类以太网网络适配器价格走势分析（2017-2029年）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以太网网络适配器上游原料及下游主要应用领域分析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以太网网络适配器产业链分析</w:t>
      </w:r>
      <w:r>
        <w:rPr>
          <w:rFonts w:hint="eastAsia"/>
        </w:rPr>
        <w:br/>
      </w:r>
      <w:r>
        <w:rPr>
          <w:rFonts w:hint="eastAsia"/>
        </w:rPr>
        <w:t>　　第二节 以太网网络适配器产业上游供应分析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全球市场以太网网络适配器下游主要应用领域消费量、市场份额及增长情况（2017-2029年）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中国市场以太网网络适配器下游主要应用领域消费量、市场份额及增长情况（2017-2029年）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中国市场以太网网络适配器产量、消费量、进出口分析及发展趋势（2017-2029年）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中国市场以太网网络适配器产量、消费量、进出口分析及发展趋势（2017-2029年）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中国市场以太网网络适配器进出口贸易趋势（2017-2029年）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中国市场以太网网络适配器主要进口来源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中国市场以太网网络适配器主要出口目的地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中国市场以太网网络适配器主要地区分布（2022年）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中国以太网网络适配器生产地区分布</w:t>
      </w:r>
      <w:r>
        <w:rPr>
          <w:rFonts w:hint="eastAsia"/>
        </w:rPr>
        <w:br/>
      </w:r>
      <w:r>
        <w:rPr>
          <w:rFonts w:hint="eastAsia"/>
        </w:rPr>
        <w:t>　　第二节 中国以太网网络适配器消费地区分布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影响中国市场以太网网络适配器供需因素分析</w:t>
      </w:r>
      <w:r>
        <w:rPr>
          <w:rFonts w:hint="eastAsia"/>
        </w:rPr>
        <w:br/>
      </w:r>
      <w:r>
        <w:rPr>
          <w:rFonts w:hint="eastAsia"/>
        </w:rPr>
        <w:t>　　第一节 以太网网络适配器及相关行业技术发展概况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以太网网络适配器进出口贸易现状及趋势（2017-2029年）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以太网网络适配器产品技术趋势与价格走势预测（2017-2029年）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以太网网络适配器行业市场环境发展趋势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不同种类以太网网络适配器产品技术发展趋势（2017-2029年）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以太网网络适配器价格走势预测（2017-2029年）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以太网网络适配器销售渠道分析及建议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国内市场以太网网络适配器销售渠道分析</w:t>
      </w:r>
      <w:r>
        <w:rPr>
          <w:rFonts w:hint="eastAsia"/>
        </w:rPr>
        <w:br/>
      </w:r>
      <w:r>
        <w:rPr>
          <w:rFonts w:hint="eastAsia"/>
        </w:rPr>
        <w:t>　　　　一、当前以太网网络适配器主要销售模式及销售渠道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二、国内市场以太网网络适配器销售模式及销售渠道趋势（2017-2029年）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海外市场以太网网络适配器销售渠道分析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中-智-林-－以太网网络适配器行业营销策略建议</w:t>
      </w:r>
      <w:r>
        <w:rPr>
          <w:rFonts w:hint="eastAsia"/>
        </w:rPr>
        <w:br/>
      </w:r>
      <w:r>
        <w:rPr>
          <w:rFonts w:hint="eastAsia"/>
        </w:rPr>
        <w:t>　　　　一、以太网网络适配器市场定位及目标消费者分析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二、以太网网络适配器行业营销模式及销售渠道建议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以太网网络适配器产品介绍</w:t>
      </w:r>
      <w:r>
        <w:rPr>
          <w:rFonts w:hint="eastAsia"/>
        </w:rPr>
        <w:br/>
      </w:r>
      <w:r>
        <w:rPr>
          <w:rFonts w:hint="eastAsia"/>
        </w:rPr>
        <w:t>　　表 以太网网络适配器产品分类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2022年全球不同种类以太网网络适配器产量份额</w:t>
      </w:r>
      <w:r>
        <w:rPr>
          <w:rFonts w:hint="eastAsia"/>
        </w:rPr>
        <w:br/>
      </w:r>
      <w:r>
        <w:rPr>
          <w:rFonts w:hint="eastAsia"/>
        </w:rPr>
        <w:t>　　表 不同种类以太网网络适配器价格及趋势（2017-2029年）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以太网网络适配器主要应用领域</w:t>
      </w:r>
      <w:r>
        <w:rPr>
          <w:rFonts w:hint="eastAsia"/>
        </w:rPr>
        <w:br/>
      </w:r>
      <w:r>
        <w:rPr>
          <w:rFonts w:hint="eastAsia"/>
        </w:rPr>
        <w:t>　　图 全球2022年以太网网络适配器不同应用领域消费量份额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全球市场以太网网络适配器产量及增长情况（2017-2029年）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全球市场以太网网络适配器产值及增长情况（2017-2029年）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中国市场以太网网络适配器产量、增长率及趋势（2017-2029年）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中国市场以太网网络适配器产值、增长率及趋势（2017-2029年）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全球以太网网络适配器产能、产量、产能利用率及趋势（2017-2029年）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全球以太网网络适配器产量、表观消费量及趋势（2017-2029年）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中国以太网网络适配器产能、产量、产能利用率及趋势（2017-2029年）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中国以太网网络适配器产量、表观消费量及趋势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中国以太网网络适配器产量、市场需求量及趋势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以太网网络适配器行业政策分析</w:t>
      </w:r>
      <w:r>
        <w:rPr>
          <w:rFonts w:hint="eastAsia"/>
        </w:rPr>
        <w:br/>
      </w:r>
      <w:r>
        <w:rPr>
          <w:rFonts w:hint="eastAsia"/>
        </w:rPr>
        <w:t>　　表 全球市场以太网网络适配器重点企业2021和2022年产量统计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全球市场以太网网络适配器重点企业2021和2022年产量、市场份额统计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全球市场以太网网络适配器重点企业2021年产量、市场份额统计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全球市场以太网网络适配器重点企业2022年产量、市场份额统计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全球市场以太网网络适配器重点企业2021和2022年产值统计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全球市场以太网网络适配器重点企业2021和2022年产值市场份额统计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全球市场以太网网络适配器重点企业2021年产值、市场份额统计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全球市场以太网网络适配器重点企业2022年产值、市场份额统计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全球市场以太网网络适配器重点企业2021和2022年产品价格统计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中国市场以太网网络适配器重点企业2021和2022年产量统计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中国市场以太网网络适配器重点企业2021和2022年产量市场份额统计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中国市场以太网网络适配器重点企业2021年产量、市场份额统计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中国市场以太网网络适配器重点企业2022年产量、市场份额统计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中国市场以太网网络适配器重点企业2021和2022年产值统计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中国市场以太网网络适配器重点企业2021和2022年产值市场份额统计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中国市场以太网网络适配器重点企业2021年产值、市场份额统计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中国市场以太网网络适配器重点企业2022年产值、市场份额统计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以太网网络适配器企业总部</w:t>
      </w:r>
      <w:r>
        <w:rPr>
          <w:rFonts w:hint="eastAsia"/>
        </w:rPr>
        <w:br/>
      </w:r>
      <w:r>
        <w:rPr>
          <w:rFonts w:hint="eastAsia"/>
        </w:rPr>
        <w:t>　　表 全球市场以太网网络适配器重点企业2021和2022年产值市场份额统计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全球以太网网络适配器重点企业SWOT分析</w:t>
      </w:r>
      <w:r>
        <w:rPr>
          <w:rFonts w:hint="eastAsia"/>
        </w:rPr>
        <w:br/>
      </w:r>
      <w:r>
        <w:rPr>
          <w:rFonts w:hint="eastAsia"/>
        </w:rPr>
        <w:t>　　表 中国以太网网络适配器重点企业SWOT分析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全球主要地区2017-2022年以太网网络适配器产量统计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全球主要地区2023-2029年以太网网络适配器产量预测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全球主要地区2017-2029年以太网网络适配器产量市场份额统计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全球主要地区2022年以太网网络适配器产量市场份额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全球主要地区2017-2022年以太网网络适配器产值统计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全球主要地区2023-2029年以太网网络适配器产值预测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全球主要地区2017-2029年以太网网络适配器产值市场份额统计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全球主要地区2022年以太网网络适配器产值市场份额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中国市场2017-2029年以太网网络适配器产量及增长情况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中国市场2017-2029年以太网网络适配器产值及增长情况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北美市场2017-2029年以太网网络适配器产量及增长情况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北美市场2017-2029年以太网网络适配器产值及增长情况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欧洲市场2017-2029年以太网网络适配器产量及增长情况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欧洲市场2017-2029年以太网网络适配器产值及增长情况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日本市场2017-2029年以太网网络适配器产量及增长情况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日本市场2017-2029年以太网网络适配器产值及增长情况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全球主要地区2017-2022年以太网网络适配器消费量统计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全球主要地区2023-2029年以太网网络适配器消费量预测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全球主要地区2017-2029年以太网网络适配器消费量市场份额统计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全球主要地区2022年以太网网络适配器消费量市场份额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中国市场2017-2029年以太网网络适配器消费量、增长率及趋势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北美市场2017-2029年以太网网络适配器消费量、增长率及趋势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欧洲市场2017-2029年以太网网络适配器消费量、增长率及趋势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日本市场2017-2029年以太网网络适配器消费量、增长率及趋势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企业（一）以太网网络适配器产品情况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企业（一）2021-2022年以太网网络适配器产量、价格、收入、成本、毛利情况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企业（二）以太网网络适配器产品情况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企业（二）2021-2022年以太网网络适配器产量、价格、收入、成本、毛利情况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企业（三）以太网网络适配器产品情况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企业（三）2021-2022年以太网网络适配器产量、价格、收入、成本、毛利情况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企业（四）以太网网络适配器产品情况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企业（四）2021-2022年以太网网络适配器产量、价格、收入、成本、毛利情况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企业（五）以太网网络适配器产品情况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企业（五）2021-2022年以太网网络适配器产量、价格、收入、成本、毛利情况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企业（六）以太网网络适配器产品情况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企业（六）2021-2022年以太网网络适配器产量、价格、收入、成本、毛利情况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企业（七）以太网网络适配器产品情况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企业（七）2021-2022年以太网网络适配器产量、价格、收入、成本、毛利情况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企业（八）以太网网络适配器产品情况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企业（八）2021-2022年以太网网络适配器产量、价格、收入、成本、毛利情况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企业（九）以太网网络适配器产品情况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企业（九）2021-2022年以太网网络适配器产量、价格、收入、成本、毛利情况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企业（十）以太网网络适配器产品情况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企业（十）2021-2022年以太网网络适配器产量、价格、收入、成本、毛利情况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全球市场不同种类以太网网络适配器产量统计（2017-2022年）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全球市场不同种类以太网网络适配器产量预测（2023-2029年）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全球市场不同种类以太网网络适配器产量市场份额（2017-2029年）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全球市场不同种类以太网网络适配器产值统计（2017-2022年）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全球市场不同种类以太网网络适配器产值预测（2023-2029年）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全球市场不同种类以太网网络适配器产值市场份额（2017-2029年）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全球市场不同种类以太网网络适配器价格走势（2017-2029年）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中国市场不同种类以太网网络适配器产量统计（2017-2022年）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中国市场不同种类以太网网络适配器产量预测（2023-2029年）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中国市场不同种类以太网网络适配器产量市场份额（2017-2029年）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中国市场不同种类以太网网络适配器产值统计（2017-2022年）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中国市场不同种类以太网网络适配器产值预测（2023-2029年）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中国市场不同种类以太网网络适配器产值市场份额（2017-2029年）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中国市场不同种类以太网网络适配器价格走势（2017-2029年）</w:t>
      </w:r>
      <w:r>
        <w:rPr>
          <w:rFonts w:hint="eastAsia"/>
        </w:rPr>
        <w:br/>
      </w:r>
      <w:r>
        <w:rPr>
          <w:rFonts w:hint="eastAsia"/>
        </w:rPr>
        <w:t>　　图 以太网网络适配器产业链</w:t>
      </w:r>
      <w:r>
        <w:rPr>
          <w:rFonts w:hint="eastAsia"/>
        </w:rPr>
        <w:br/>
      </w:r>
      <w:r>
        <w:rPr>
          <w:rFonts w:hint="eastAsia"/>
        </w:rPr>
        <w:t>　　表 以太网网络适配器原材料</w:t>
      </w:r>
      <w:r>
        <w:rPr>
          <w:rFonts w:hint="eastAsia"/>
        </w:rPr>
        <w:br/>
      </w:r>
      <w:r>
        <w:rPr>
          <w:rFonts w:hint="eastAsia"/>
        </w:rPr>
        <w:t>　　表 以太网网络适配器上游原料供应商及联系方式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全球市场以太网网络适配器主要应用领域消费量统计（2017-2022年）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全球市场以太网网络适配器主要应用领域消费量预测（2023-2029年）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全球市场以太网网络适配器主要应用领域消费量市场份额（2017-2029年）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2022年全球市场以太网网络适配器主要应用领域消费量市场份额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全球市场以太网网络适配器主要应用领域消费量增长率（2017-2029年）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中国市场以太网网络适配器主要应用领域消费量统计（2017-2022年）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中国市场以太网网络适配器主要应用领域消费量预测（2023-2029年）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中国市场以太网网络适配器主要应用领域消费量市场份额（2017-2029年）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中国市场以太网网络适配器主要应用领域消费量增长率（2017-2029年）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中国市场以太网网络适配器产量、消费量、进出口情况分析（2017-2022年）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中国市场以太网网络适配器产量、消费量、进出口情况预测（2023-2029年）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2017-2029年中国市场以太网网络适配器进出口量</w:t>
      </w:r>
      <w:r>
        <w:rPr>
          <w:rFonts w:hint="eastAsia"/>
        </w:rPr>
        <w:br/>
      </w:r>
      <w:r>
        <w:rPr>
          <w:rFonts w:hint="eastAsia"/>
        </w:rPr>
        <w:t>　　图 2022年以太网网络适配器生产地区分布</w:t>
      </w:r>
      <w:r>
        <w:rPr>
          <w:rFonts w:hint="eastAsia"/>
        </w:rPr>
        <w:br/>
      </w:r>
      <w:r>
        <w:rPr>
          <w:rFonts w:hint="eastAsia"/>
        </w:rPr>
        <w:t>　　图 2022年以太网网络适配器消费地区分布</w:t>
      </w:r>
      <w:r>
        <w:rPr>
          <w:rFonts w:hint="eastAsia"/>
        </w:rPr>
        <w:br/>
      </w:r>
      <w:r>
        <w:rPr>
          <w:rFonts w:hint="eastAsia"/>
        </w:rPr>
        <w:t>　　图 中国以太网网络适配器进口量及趋势预测（2017-2029年）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中国以太网网络适配器出口量及趋势预测（2017-2029年）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不同种类以太网网络适配器产量占比（2023-2029年）</w:t>
      </w:r>
      <w:r>
        <w:rPr>
          <w:rFonts w:hint="eastAsia"/>
        </w:rPr>
        <w:br/>
      </w:r>
      <w:r>
        <w:rPr>
          <w:rFonts w:hint="eastAsia"/>
        </w:rPr>
        <w:t>　　图 以太网网络适配器价格走势预测（2023-2029年）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国内市场以太网网络适配器未来销售渠道趋势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8c17442094a16" w:history="1">
        <w:r>
          <w:rPr>
            <w:rStyle w:val="Hyperlink"/>
          </w:rPr>
          <w:t>2023-2029年全球与中国以太网网络适配器行业研究分析及前景趋势预测报告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8c17442094a16" w:history="1">
        <w:r>
          <w:rPr>
            <w:rStyle w:val="Hyperlink"/>
          </w:rPr>
          <w:t>https://www.20087.com/6/59/YiTaiWangWangLuoShiPeiQiDeQianJingQuShi.html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02f445b9d4a62" w:history="1">
      <w:r>
        <w:rPr>
          <w:rStyle w:val="Hyperlink"/>
        </w:rPr>
        <w:t>2023-2029年全球与中国以太网网络适配器行业研究分析及前景趋势预测报告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iTaiWangWangLuoShiPeiQiDeQianJingQuShi.html" TargetMode="External" Id="R5618c1744209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iTaiWangWangLuoShiPeiQiDeQianJingQuShi.html" TargetMode="External" Id="R5d702f445b9d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2023-09-20T08:45:50Z</dcterms:created>
  <dcterms:modified xsi:type="dcterms:W3CDTF">2023-09-20T09:45:50Z</dcterms:modified>
  <dc:subject>2023-2029年全球与中国以太网网络适配器行业研究分析及前景趋势预测报告</dc:subject>
  <dc:title>2023-2029年全球与中国以太网网络适配器行业研究分析及前景趋势预测报告</dc:title>
  <cp:keywords>2023-2029年全球与中国以太网网络适配器行业研究分析及前景趋势预测报告</cp:keywords>
  <dc:description>2023-2029年全球与中国以太网网络适配器行业研究分析及前景趋势预测报告</dc:description>
</cp:coreProperties>
</file>