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c56f6f0944c15" w:history="1">
              <w:r>
                <w:rPr>
                  <w:rStyle w:val="Hyperlink"/>
                </w:rPr>
                <w:t>中国低层立体仓库行业现状与前景趋势报告（2025-2031年）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c56f6f0944c15" w:history="1">
              <w:r>
                <w:rPr>
                  <w:rStyle w:val="Hyperlink"/>
                </w:rPr>
                <w:t>中国低层立体仓库行业现状与前景趋势报告（2025-2031年）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c56f6f0944c15" w:history="1">
                <w:r>
                  <w:rPr>
                    <w:rStyle w:val="Hyperlink"/>
                  </w:rPr>
                  <w:t>https://www.20087.com/6/89/DiCengLiTiCangKuFaZhanQuShiFenXi.html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层立体仓库是物流仓储领域的一项创新，通过自动化存储与检索系统（AS/RS），实现了货物的高效存储和快速提取。相较于传统平面仓库，低层立体仓库显著提高了空间利用率，降低了人工成本，并且通过信息化管理系统实现了库存的精确控制。近年来，随着电子商务的迅猛发展和供应链管理精细化需求的提升，低层立体仓库得到了广泛应用，特别是在快消品、医药、电子等行业。</w:t>
      </w:r>
      <w:r>
        <w:rPr>
          <w:rFonts w:hint="eastAsia"/>
        </w:rPr>
        <w:br/>
      </w:r>
      <w:r>
        <w:rPr>
          <w:rFonts w:hint="eastAsia"/>
        </w:rPr>
        <w:t>　　未来，低层立体仓库的发展将更加注重智能化、集成化和柔性化。物联网、大数据和人工智能技术的深度融合，将推动仓库管理系统的升级，实现从入库到出库的全程自动化和智能化。同时，随着制造业向智能制造转型，低层立体仓库将与生产线无缝对接，形成高度集成的生产物流体系。此外，面对不断变化的市场需求，构建灵活可扩展的仓库布局，能够快速响应市场变化，将是低层立体仓库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c56f6f0944c15" w:history="1">
        <w:r>
          <w:rPr>
            <w:rStyle w:val="Hyperlink"/>
          </w:rPr>
          <w:t>中国低层立体仓库行业现状与前景趋势报告（2025-2031年）</w:t>
        </w:r>
      </w:hyperlink>
      <w:r>
        <w:rPr>
          <w:rFonts w:hint="eastAsia"/>
        </w:rPr>
        <w:t>》基于深入的行业调研，对低层立体仓库产业链进行了全面分析。报告详细探讨了低层立体仓库市场规模、需求状况，以及价格动态，并深入解读了当前低层立体仓库行业现状、市场前景及未来发展趋势。同时，报告聚焦于低层立体仓库行业重点企业，剖析了竞争格局、市场集中度及品牌建设情况，并对低层立体仓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低层立体仓库行业发展概述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一、低层立体仓库行业定义及分类</w:t>
      </w:r>
      <w:r>
        <w:rPr>
          <w:rFonts w:hint="eastAsia"/>
        </w:rPr>
        <w:br/>
      </w:r>
      <w:r>
        <w:rPr>
          <w:rFonts w:hint="eastAsia"/>
        </w:rPr>
        <w:t>　　　　二、低层立体仓库行业经济特性</w:t>
      </w:r>
      <w:r>
        <w:rPr>
          <w:rFonts w:hint="eastAsia"/>
        </w:rPr>
        <w:br/>
      </w:r>
      <w:r>
        <w:rPr>
          <w:rFonts w:hint="eastAsia"/>
        </w:rPr>
        <w:t>　　　　三、低层立体仓库行业产业链简介</w:t>
      </w:r>
      <w:r>
        <w:rPr>
          <w:rFonts w:hint="eastAsia"/>
        </w:rPr>
        <w:br/>
      </w:r>
      <w:r>
        <w:rPr>
          <w:rFonts w:hint="eastAsia"/>
        </w:rPr>
        <w:t>　　第二节 低层立体仓库行业发展成熟度</w:t>
      </w:r>
      <w:r>
        <w:rPr>
          <w:rFonts w:hint="eastAsia"/>
        </w:rPr>
        <w:br/>
      </w:r>
      <w:r>
        <w:rPr>
          <w:rFonts w:hint="eastAsia"/>
        </w:rPr>
        <w:t>　　　　一、低层立体仓库行业发展周期分析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低层立体仓库行业相关产业动态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2024-2025年低层立体仓库行业发展环境分析</w:t>
      </w:r>
      <w:r>
        <w:rPr>
          <w:rFonts w:hint="eastAsia"/>
        </w:rPr>
        <w:br/>
      </w:r>
      <w:r>
        <w:rPr>
          <w:rFonts w:hint="eastAsia"/>
        </w:rPr>
        <w:t>　　第一节 低层立体仓库行业环境分析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低层立体仓库行业相关政策、法规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低层立体仓库行业技术发展现状及趋势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当前我国低层立体仓库技术发展现状</w:t>
      </w:r>
      <w:r>
        <w:rPr>
          <w:rFonts w:hint="eastAsia"/>
        </w:rPr>
        <w:br/>
      </w:r>
      <w:r>
        <w:rPr>
          <w:rFonts w:hint="eastAsia"/>
        </w:rPr>
        <w:t>　　第二节 中外低层立体仓库技术差距及产生差距的主要原因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提高我国低层立体仓库技术的对策</w:t>
      </w:r>
      <w:r>
        <w:rPr>
          <w:rFonts w:hint="eastAsia"/>
        </w:rPr>
        <w:br/>
      </w:r>
      <w:r>
        <w:rPr>
          <w:rFonts w:hint="eastAsia"/>
        </w:rPr>
        <w:t>　　第四节 我国低层立体仓库产品研发、设计发展趋势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中国低层立体仓库市场发展调研</w:t>
      </w:r>
      <w:r>
        <w:rPr>
          <w:rFonts w:hint="eastAsia"/>
        </w:rPr>
        <w:br/>
      </w:r>
      <w:r>
        <w:rPr>
          <w:rFonts w:hint="eastAsia"/>
        </w:rPr>
        <w:t>　　第一节 低层立体仓库市场现状分析及预测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一、2020-2025年中国低层立体仓库市场规模分析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二、2025-2031年中国低层立体仓库市场规模预测</w:t>
      </w:r>
      <w:r>
        <w:rPr>
          <w:rFonts w:hint="eastAsia"/>
        </w:rPr>
        <w:br/>
      </w:r>
      <w:r>
        <w:rPr>
          <w:rFonts w:hint="eastAsia"/>
        </w:rPr>
        <w:t>　　第二节 低层立体仓库行业产能分析及预测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一、2020-2025年中国低层立体仓库行业产能分析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二、2025-2031年中国低层立体仓库行业产能预测</w:t>
      </w:r>
      <w:r>
        <w:rPr>
          <w:rFonts w:hint="eastAsia"/>
        </w:rPr>
        <w:br/>
      </w:r>
      <w:r>
        <w:rPr>
          <w:rFonts w:hint="eastAsia"/>
        </w:rPr>
        <w:t>　　第三节 低层立体仓库行业产量分析及预测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一、2020-2025年中国低层立体仓库行业产量分析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二、2025-2031年中国低层立体仓库行业产量预测</w:t>
      </w:r>
      <w:r>
        <w:rPr>
          <w:rFonts w:hint="eastAsia"/>
        </w:rPr>
        <w:br/>
      </w:r>
      <w:r>
        <w:rPr>
          <w:rFonts w:hint="eastAsia"/>
        </w:rPr>
        <w:t>　　第四节 低层立体仓库市场需求分析及预测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一、2020-2025年中国低层立体仓库市场需求分析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二、2025-2031年中国低层立体仓库市场需求预测</w:t>
      </w:r>
      <w:r>
        <w:rPr>
          <w:rFonts w:hint="eastAsia"/>
        </w:rPr>
        <w:br/>
      </w:r>
      <w:r>
        <w:rPr>
          <w:rFonts w:hint="eastAsia"/>
        </w:rPr>
        <w:t>　　第五节 低层立体仓库进出口数据分析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一、2020-2025年中国低层立体仓库进出口数据分析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二、2025-2031年国内低层立体仓库进出口情况预测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2020-2025年中国低层立体仓库行业总体发展状况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中国低层立体仓库行业规模情况分析</w:t>
      </w:r>
      <w:r>
        <w:rPr>
          <w:rFonts w:hint="eastAsia"/>
        </w:rPr>
        <w:br/>
      </w:r>
      <w:r>
        <w:rPr>
          <w:rFonts w:hint="eastAsia"/>
        </w:rPr>
        <w:t>　　　　一、低层立体仓库行业单位规模情况分析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二、低层立体仓库行业人员规模状况分析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三、低层立体仓库行业资产规模状况分析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四、低层立体仓库行业市场规模状况分析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五、低层立体仓库行业敏感性分析</w:t>
      </w:r>
      <w:r>
        <w:rPr>
          <w:rFonts w:hint="eastAsia"/>
        </w:rPr>
        <w:br/>
      </w:r>
      <w:r>
        <w:rPr>
          <w:rFonts w:hint="eastAsia"/>
        </w:rPr>
        <w:t>　　第二节 中国低层立体仓库行业财务能力分析</w:t>
      </w:r>
      <w:r>
        <w:rPr>
          <w:rFonts w:hint="eastAsia"/>
        </w:rPr>
        <w:br/>
      </w:r>
      <w:r>
        <w:rPr>
          <w:rFonts w:hint="eastAsia"/>
        </w:rPr>
        <w:t>　　　　一、低层立体仓库行业盈利能力分析</w:t>
      </w:r>
      <w:r>
        <w:rPr>
          <w:rFonts w:hint="eastAsia"/>
        </w:rPr>
        <w:br/>
      </w:r>
      <w:r>
        <w:rPr>
          <w:rFonts w:hint="eastAsia"/>
        </w:rPr>
        <w:t>　　　　二、低层立体仓库行业偿债能力分析</w:t>
      </w:r>
      <w:r>
        <w:rPr>
          <w:rFonts w:hint="eastAsia"/>
        </w:rPr>
        <w:br/>
      </w:r>
      <w:r>
        <w:rPr>
          <w:rFonts w:hint="eastAsia"/>
        </w:rPr>
        <w:t>　　　　三、低层立体仓库行业营运能力分析</w:t>
      </w:r>
      <w:r>
        <w:rPr>
          <w:rFonts w:hint="eastAsia"/>
        </w:rPr>
        <w:br/>
      </w:r>
      <w:r>
        <w:rPr>
          <w:rFonts w:hint="eastAsia"/>
        </w:rPr>
        <w:t>　　　　四、低层立体仓库行业发展能力分析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中国低层立体仓库行业重点区域发展分析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一、中国低层立体仓库行业重点区域市场结构变化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二、重点地区（一）低层立体仓库行业发展分析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三、重点地区（二）低层立体仓库行业发展分析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四、重点地区（三）低层立体仓库行业发展分析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五、重点地区（四）低层立体仓库行业发展分析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六、重点地区（五）低层立体仓库行业发展分析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低层立体仓库行业产品价格分析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三、主要低层立体仓库品牌产品价位分析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五、价格在低层立体仓库行业竞争中的重要性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2025年中国低层立体仓库行业上下游行业发展分析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低层立体仓库上游行业分析</w:t>
      </w:r>
      <w:r>
        <w:rPr>
          <w:rFonts w:hint="eastAsia"/>
        </w:rPr>
        <w:br/>
      </w:r>
      <w:r>
        <w:rPr>
          <w:rFonts w:hint="eastAsia"/>
        </w:rPr>
        <w:t>　　　　一、低层立体仓库产品成本构成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四、上游供给对低层立体仓库行业的影响</w:t>
      </w:r>
      <w:r>
        <w:rPr>
          <w:rFonts w:hint="eastAsia"/>
        </w:rPr>
        <w:br/>
      </w:r>
      <w:r>
        <w:rPr>
          <w:rFonts w:hint="eastAsia"/>
        </w:rPr>
        <w:t>　　第二节 低层立体仓库下游行业分析</w:t>
      </w:r>
      <w:r>
        <w:rPr>
          <w:rFonts w:hint="eastAsia"/>
        </w:rPr>
        <w:br/>
      </w:r>
      <w:r>
        <w:rPr>
          <w:rFonts w:hint="eastAsia"/>
        </w:rPr>
        <w:t>　　　　一、低层立体仓库下游行业分布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四、下游需求对低层立体仓库行业的影响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低层立体仓库行业重点企业发展调研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低层立体仓库重点企业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2025年中国低层立体仓库产业市场竞争格局分析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2025年中国低层立体仓库产业竞争现状分析</w:t>
      </w:r>
      <w:r>
        <w:rPr>
          <w:rFonts w:hint="eastAsia"/>
        </w:rPr>
        <w:br/>
      </w:r>
      <w:r>
        <w:rPr>
          <w:rFonts w:hint="eastAsia"/>
        </w:rPr>
        <w:t>　　　　一、低层立体仓库竞争力分析</w:t>
      </w:r>
      <w:r>
        <w:rPr>
          <w:rFonts w:hint="eastAsia"/>
        </w:rPr>
        <w:br/>
      </w:r>
      <w:r>
        <w:rPr>
          <w:rFonts w:hint="eastAsia"/>
        </w:rPr>
        <w:t>　　　　二、低层立体仓库技术竞争分析</w:t>
      </w:r>
      <w:r>
        <w:rPr>
          <w:rFonts w:hint="eastAsia"/>
        </w:rPr>
        <w:br/>
      </w:r>
      <w:r>
        <w:rPr>
          <w:rFonts w:hint="eastAsia"/>
        </w:rPr>
        <w:t>　　　　三、低层立体仓库价格竞争分析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2025年中国低层立体仓库产业集中度分析</w:t>
      </w:r>
      <w:r>
        <w:rPr>
          <w:rFonts w:hint="eastAsia"/>
        </w:rPr>
        <w:br/>
      </w:r>
      <w:r>
        <w:rPr>
          <w:rFonts w:hint="eastAsia"/>
        </w:rPr>
        <w:t>　　　　一、低层立体仓库市场集中度分析</w:t>
      </w:r>
      <w:r>
        <w:rPr>
          <w:rFonts w:hint="eastAsia"/>
        </w:rPr>
        <w:br/>
      </w:r>
      <w:r>
        <w:rPr>
          <w:rFonts w:hint="eastAsia"/>
        </w:rPr>
        <w:t>　　　　二、低层立体仓库企业集中度分析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2025-2031年提高低层立体仓库企业竞争力的策略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低层立体仓库行业投资风险预警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2025年影响低层立体仓库行业发展的主要因素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一、影响低层立体仓库行业运行的有利因素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二、影响低层立体仓库行业运行的稳定因素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三、影响低层立体仓库行业运行的不利因素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四、我国低层立体仓库行业发展面临的挑战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五、我国低层立体仓库行业发展面临的机遇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对低层立体仓库行业投资风险预警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一、2025-2031年低层立体仓库行业市场风险及控制策略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二、2025-2031年低层立体仓库行业政策风险及控制策略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三、2025-2031年低层立体仓库行业经营风险及控制策略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四、2025-2031年低层立体仓库同业竞争风险及控制策略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五、2025-2031年低层立体仓库行业其他风险及控制策略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低层立体仓库行业发展趋势与投资规划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2025-2031年低层立体仓库市场发展潜力分析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2025-2031年低层立体仓库行业发展趋势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2025-2031年低层立体仓库行业投资前景研究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[~中智~林~]对我国低层立体仓库品牌的战略思考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二、低层立体仓库实施品牌战略的意义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三、低层立体仓库企业品牌的现状分析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四、我国低层立体仓库企业的品牌战略</w:t>
      </w:r>
      <w:r>
        <w:rPr>
          <w:rFonts w:hint="eastAsia"/>
        </w:rPr>
        <w:br/>
      </w:r>
      <w:r>
        <w:rPr>
          <w:rFonts w:hint="eastAsia"/>
        </w:rPr>
        <w:t>　　　　五、低层立体仓库品牌战略管理的策略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2020-2025年中国低层立体仓库市场规模及增长情况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2020-2025年中国低层立体仓库行业产量及增长趋势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2025-2031年中国低层立体仓库行业产量预测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2020-2025年中国低层立体仓库行业市场需求及增长情况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2025-2031年中国低层立体仓库行业市场需求预测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2020-2025年中国低层立体仓库行业利润及增长情况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**地区低层立体仓库市场规模及增长情况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**地区低层立体仓库行业市场需求情况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**地区低层立体仓库市场规模及增长情况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**地区低层立体仓库行业市场需求情况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2020-2025年中国低层立体仓库行业出口情况分析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2020-2025年中国低层立体仓库行业产品市场价格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2025-2031年中国低层立体仓库行业产品市场价格走势预测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低层立体仓库重点企业经营情况分析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低层立体仓库重点企业经营情况分析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2025-2031年中国低层立体仓库市场规模预测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2025-2031年中国低层立体仓库行业利润预测</w:t>
      </w:r>
      <w:r>
        <w:rPr>
          <w:rFonts w:hint="eastAsia"/>
        </w:rPr>
        <w:br/>
      </w:r>
      <w:r>
        <w:rPr>
          <w:rFonts w:hint="eastAsia"/>
        </w:rPr>
        <w:t>　　图表 2025年低层立体仓库行业壁垒</w:t>
      </w:r>
      <w:r>
        <w:rPr>
          <w:rFonts w:hint="eastAsia"/>
        </w:rPr>
        <w:br/>
      </w:r>
      <w:r>
        <w:rPr>
          <w:rFonts w:hint="eastAsia"/>
        </w:rPr>
        <w:t>　　图表 2025年低层立体仓库市场前景分析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2025-2031年中国低层立体仓库市场需求预测</w:t>
      </w:r>
      <w:r>
        <w:rPr>
          <w:rFonts w:hint="eastAsia"/>
        </w:rPr>
        <w:br/>
      </w:r>
      <w:r>
        <w:rPr>
          <w:rFonts w:hint="eastAsia"/>
        </w:rPr>
        <w:t>　　图表 2025年低层立体仓库发展趋势预测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c56f6f0944c15" w:history="1">
        <w:r>
          <w:rPr>
            <w:rStyle w:val="Hyperlink"/>
          </w:rPr>
          <w:t>中国低层立体仓库行业现状与前景趋势报告（2025-2031年）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c56f6f0944c15" w:history="1">
        <w:r>
          <w:rPr>
            <w:rStyle w:val="Hyperlink"/>
          </w:rPr>
          <w:t>https://www.20087.com/6/89/DiCengLiTiCangKuFaZhanQuShiFenXi.html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2dc1998224d9d" w:history="1">
      <w:r>
        <w:rPr>
          <w:rStyle w:val="Hyperlink"/>
        </w:rPr>
        <w:t>中国低层立体仓库行业现状与前景趋势报告（2025-2031年）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CengLiTiCangKuFaZhanQuShiFenXi.html" TargetMode="External" Id="R953c56f6f094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CengLiTiCangKuFaZhanQuShiFenXi.html" TargetMode="External" Id="R3a82dc199822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2025-02-15T06:16:00Z</dcterms:created>
  <dcterms:modified xsi:type="dcterms:W3CDTF">2025-02-15T07:16:00Z</dcterms:modified>
  <dc:subject>中国低层立体仓库行业现状与前景趋势报告（2025-2031年）</dc:subject>
  <dc:title>中国低层立体仓库行业现状与前景趋势报告（2025-2031年）</dc:title>
  <cp:keywords>中国低层立体仓库行业现状与前景趋势报告（2025-2031年）</cp:keywords>
  <dc:description>中国低层立体仓库行业现状与前景趋势报告（2025-2031年）</dc:description>
</cp:coreProperties>
</file>