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c144838664898" w:history="1">
              <w:r>
                <w:rPr>
                  <w:rStyle w:val="Hyperlink"/>
                </w:rPr>
                <w:t>2026-2032年全球与中国加速度传感器发展现状及市场前景报告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c144838664898" w:history="1">
              <w:r>
                <w:rPr>
                  <w:rStyle w:val="Hyperlink"/>
                </w:rPr>
                <w:t>2026-2032年全球与中国加速度传感器发展现状及市场前景报告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c144838664898" w:history="1">
                <w:r>
                  <w:rPr>
                    <w:rStyle w:val="Hyperlink"/>
                  </w:rPr>
                  <w:t>https://www.20087.com/6/59/JiaSuDuChuanGanQiDeXianZhuangYuFaZhanQianJing.html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速度传感器是惯性测量的基础元件，已广泛应用于消费电子、汽车安全、工业设备状态监测及可穿戴健康设备等领域。加速度传感器技术包括MEMS电容式、压电式及光学干涉式，其中MEMS器件因体积小、成本低、易于集成而占据市场主导。在智能手机中，加速度传感器支持屏幕旋转、计步及跌落保护；在汽车中，用于气囊触发与电子稳定控制；在工业场景，则监测轴承振动、结构形变等关键指标。精度、温度漂移、抗冲击性及功耗成为不同应用下的核心性能维度。然而，在高频振动或极端温度环境下，传感器长期稳定性仍面临挑战。</w:t>
      </w:r>
      <w:r>
        <w:rPr>
          <w:rFonts w:hint="eastAsia"/>
        </w:rPr>
        <w:br/>
      </w:r>
      <w:r>
        <w:rPr>
          <w:rFonts w:hint="eastAsia"/>
        </w:rPr>
        <w:t>　　未来，加速度传感器将向超高精度、多轴融合与边缘智能方向突破。面向自动驾驶与精密制造需求，零偏稳定性优于1μg的高性能MEMS传感器正加速商业化；量子加速度计等颠覆性技术亦进入实验室验证阶段。在架构上，六轴（加速度+陀螺仪）甚至九轴（加入磁力计）融合传感器成为标配，配合AI算法实现姿态解算与异常行为识别。低功耗广域网（LPWAN）集成使远程结构健康监测成为可能。更深远的变化在于自供能技术——压电或摩擦电材料可将机械振动转化为电能，实现“无电池传感”。长远看，加速度传感器将从单一物理量检测器演变为智能感知终端，在数字孪生、元宇宙交互与预测性维护体系中提供高保真运动数据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c144838664898" w:history="1">
        <w:r>
          <w:rPr>
            <w:rStyle w:val="Hyperlink"/>
          </w:rPr>
          <w:t>2026-2032年全球与中国加速度传感器发展现状及市场前景报告</w:t>
        </w:r>
      </w:hyperlink>
      <w:r>
        <w:rPr>
          <w:rFonts w:hint="eastAsia"/>
        </w:rPr>
        <w:t>》基于国家统计局及相关行业协会的权威数据，系统分析了加速度传感器行业的市场规模、产业链结构及技术现状，并对加速度传感器发展趋势与市场前景进行了科学预测。报告重点解读了行业重点企业的竞争策略与品牌影响力，全面评估了加速度传感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按产品类型细分，全球加速度传感器市场规模2021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MEMS加速度计</w:t>
      </w:r>
      <w:r>
        <w:rPr>
          <w:rFonts w:hint="eastAsia"/>
        </w:rPr>
        <w:br/>
      </w:r>
      <w:r>
        <w:rPr>
          <w:rFonts w:hint="eastAsia"/>
        </w:rPr>
        <w:t>　　　　1.3.3 压电式加速度计</w:t>
      </w:r>
      <w:r>
        <w:rPr>
          <w:rFonts w:hint="eastAsia"/>
        </w:rPr>
        <w:br/>
      </w:r>
      <w:r>
        <w:rPr>
          <w:rFonts w:hint="eastAsia"/>
        </w:rPr>
        <w:t>　　　　1.3.4 压阻式加速度计</w:t>
      </w:r>
      <w:r>
        <w:rPr>
          <w:rFonts w:hint="eastAsia"/>
        </w:rPr>
        <w:br/>
      </w:r>
      <w:r>
        <w:rPr>
          <w:rFonts w:hint="eastAsia"/>
        </w:rPr>
        <w:t>　　1.4 产品分类，按输出信号</w:t>
      </w:r>
      <w:r>
        <w:rPr>
          <w:rFonts w:hint="eastAsia"/>
        </w:rPr>
        <w:br/>
      </w:r>
      <w:r>
        <w:rPr>
          <w:rFonts w:hint="eastAsia"/>
        </w:rPr>
        <w:t>　　　　1.4.1 按输出信号细分，全球加速度传感器市场规模2021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模拟加速度计</w:t>
      </w:r>
      <w:r>
        <w:rPr>
          <w:rFonts w:hint="eastAsia"/>
        </w:rPr>
        <w:br/>
      </w:r>
      <w:r>
        <w:rPr>
          <w:rFonts w:hint="eastAsia"/>
        </w:rPr>
        <w:t>　　　　1.4.3 数字加速度计</w:t>
      </w:r>
      <w:r>
        <w:rPr>
          <w:rFonts w:hint="eastAsia"/>
        </w:rPr>
        <w:br/>
      </w:r>
      <w:r>
        <w:rPr>
          <w:rFonts w:hint="eastAsia"/>
        </w:rPr>
        <w:t>　　1.5 产品分类，按测量轴</w:t>
      </w:r>
      <w:r>
        <w:rPr>
          <w:rFonts w:hint="eastAsia"/>
        </w:rPr>
        <w:br/>
      </w:r>
      <w:r>
        <w:rPr>
          <w:rFonts w:hint="eastAsia"/>
        </w:rPr>
        <w:t>　　　　1.5.1 按测量轴细分，全球加速度传感器市场规模2021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单轴</w:t>
      </w:r>
      <w:r>
        <w:rPr>
          <w:rFonts w:hint="eastAsia"/>
        </w:rPr>
        <w:br/>
      </w:r>
      <w:r>
        <w:rPr>
          <w:rFonts w:hint="eastAsia"/>
        </w:rPr>
        <w:t>　　　　1.5.3 多轴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按应用细分，全球加速度传感器市场规模2021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消费电子</w:t>
      </w:r>
      <w:r>
        <w:rPr>
          <w:rFonts w:hint="eastAsia"/>
        </w:rPr>
        <w:br/>
      </w:r>
      <w:r>
        <w:rPr>
          <w:rFonts w:hint="eastAsia"/>
        </w:rPr>
        <w:t>　　　　1.6.4 航空航天和国防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加速度传感器行业发展总体概况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加速度传感器行业发展主要特点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加速度传感器行业发展影响因素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加速度传感器有利因素</w:t>
      </w:r>
      <w:r>
        <w:rPr>
          <w:rFonts w:hint="eastAsia"/>
        </w:rPr>
        <w:br/>
      </w:r>
      <w:r>
        <w:rPr>
          <w:rFonts w:hint="eastAsia"/>
        </w:rPr>
        <w:t>　　　　1.7.3 .2 加速度传感器不利因素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全球市场，近三年加速度传感器主要企业占有率及排名（按销量）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加速度传感器主要企业在国际市场占有率（按销量，2023-2026）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2025年加速度传感器主要企业在国际市场排名（按销量）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全球市场主要企业加速度传感器销量（2023-2026）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全球市场，近三年加速度传感器主要企业占有率及排名（按收入）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加速度传感器主要企业在国际市场占有率（按收入，2023-2026）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2025年加速度传感器主要企业在国际市场排名（按收入）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全球市场主要企业加速度传感器销售收入（2023-2026）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全球市场主要企业加速度传感器销售价格（2023-2026）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中国市场，近三年加速度传感器主要企业占有率及排名（按销量）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加速度传感器主要企业在中国市场占有率（按销量，2023-2026）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2025年加速度传感器主要企业在中国市场排名（按销量）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中国市场主要企业加速度传感器销量（2023-2026）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中国市场，近三年加速度传感器主要企业占有率及排名（按收入）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加速度传感器主要企业在中国市场占有率（按收入，2023-2026）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2025年加速度传感器主要企业在中国市场排名（按收入）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中国市场主要企业加速度传感器销售收入（2023-2026）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全球主要厂商加速度传感器总部及产地分布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全球主要厂商成立时间及加速度传感器商业化日期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全球主要厂商加速度传感器产品类型及应用</w:t>
      </w:r>
      <w:r>
        <w:rPr>
          <w:rFonts w:hint="eastAsia"/>
        </w:rPr>
        <w:br/>
      </w:r>
      <w:r>
        <w:rPr>
          <w:rFonts w:hint="eastAsia"/>
        </w:rPr>
        <w:t>　　2.9 加速度传感器行业集中度、竞争程度分析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加速度传感器行业集中度分析：2025年全球Top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全球加速度传感器第一梯队、第二梯队和第三梯队生产商（品牌）及市场份额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全球加速度传感器总体规模分析</w:t>
      </w:r>
      <w:r>
        <w:rPr>
          <w:rFonts w:hint="eastAsia"/>
        </w:rPr>
        <w:br/>
      </w:r>
      <w:r>
        <w:rPr>
          <w:rFonts w:hint="eastAsia"/>
        </w:rPr>
        <w:t>　　3.1 全球加速度传感器供需现状及预测（2021-2032）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全球加速度传感器产能、产量、产能利用率及发展趋势（2021-2032）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全球加速度传感器产量、需求量及发展趋势（2021-2032）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全球主要地区加速度传感器产量及发展趋势（2021-2032）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全球主要地区加速度传感器产量（2021-2026）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全球主要地区加速度传感器产量（2027-2032）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全球主要地区加速度传感器产量市场份额（2021-2032）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中国加速度传感器供需现状及预测（2021-2032）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中国加速度传感器产能、产量、产能利用率及发展趋势（2021-2032）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中国加速度传感器产量、市场需求量及发展趋势（2021-2032）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中国市场加速度传感器进出口（2021-2032）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全球加速度传感器销量及销售额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全球市场加速度传感器销售额（2021-2032）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全球市场加速度传感器价格趋势（2021-2032）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全球加速度传感器主要地区分析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全球主要地区加速度传感器市场规模分析：2021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全球主要地区加速度传感器销售收入及市场份额（2021-2026）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全球主要地区加速度传感器销售收入预测（2027-2032）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全球主要地区加速度传感器销量分析：2021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全球主要地区加速度传感器销量及市场份额预测（2027-2032）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不同产品类型加速度传感器分析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全球不同产品类型加速度传感器销量（2021-2032）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全球不同产品类型加速度传感器收入（2021-2032）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全球不同产品类型加速度传感器收入及市场份额（2021-2026）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全球不同产品类型加速度传感器收入预测（2027-2032）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全球不同产品类型加速度传感器价格走势（2021-2032）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中国不同产品类型加速度传感器收入（2021-2032）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中国不同产品类型加速度传感器收入及市场份额（2021-2026）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中国不同产品类型加速度传感器收入预测（2027-2032）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不同应用加速度传感器分析</w:t>
      </w:r>
      <w:r>
        <w:rPr>
          <w:rFonts w:hint="eastAsia"/>
        </w:rPr>
        <w:br/>
      </w:r>
      <w:r>
        <w:rPr>
          <w:rFonts w:hint="eastAsia"/>
        </w:rPr>
        <w:t>　　7.1 全球不同应用加速度传感器销量（2021-2032）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全球不同应用加速度传感器收入（2021-2032）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全球不同应用加速度传感器收入及市场份额（2021-2026）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全球不同应用加速度传感器收入预测（2027-2032）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全球不同应用加速度传感器价格走势（2021-2032）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中国不同应用加速度传感器收入（2021-2032）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中国不同应用加速度传感器收入及市场份额（2021-2026）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中国不同应用加速度传感器收入预测（2027-2032）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加速度传感器行业发展趋势</w:t>
      </w:r>
      <w:r>
        <w:rPr>
          <w:rFonts w:hint="eastAsia"/>
        </w:rPr>
        <w:br/>
      </w:r>
      <w:r>
        <w:rPr>
          <w:rFonts w:hint="eastAsia"/>
        </w:rPr>
        <w:t>　　8.2 加速度传感器行业主要驱动因素</w:t>
      </w:r>
      <w:r>
        <w:rPr>
          <w:rFonts w:hint="eastAsia"/>
        </w:rPr>
        <w:br/>
      </w:r>
      <w:r>
        <w:rPr>
          <w:rFonts w:hint="eastAsia"/>
        </w:rPr>
        <w:t>　　8.3 加速度传感器中国企业SWOT分析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中国加速度传感器行业政策环境分析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加速度传感器行业产业链简介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加速度传感器行业供应链分析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加速度传感器主要原料及供应情况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加速度传感器行业采购模式</w:t>
      </w:r>
      <w:r>
        <w:rPr>
          <w:rFonts w:hint="eastAsia"/>
        </w:rPr>
        <w:br/>
      </w:r>
      <w:r>
        <w:rPr>
          <w:rFonts w:hint="eastAsia"/>
        </w:rPr>
        <w:t>　　9.3 加速度传感器行业生产模式</w:t>
      </w:r>
      <w:r>
        <w:rPr>
          <w:rFonts w:hint="eastAsia"/>
        </w:rPr>
        <w:br/>
      </w:r>
      <w:r>
        <w:rPr>
          <w:rFonts w:hint="eastAsia"/>
        </w:rPr>
        <w:t>　　9.4 加速度传感器行业销售模式及销售渠道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按输出信号细分，全球加速度传感器市场规模2021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按测量轴细分，全球加速度传感器市场规模2021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按应用细分，全球加速度传感器市场规模（CAGR）2021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加速度传感器行业发展主要特点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加速度传感器行业发展有利因素分析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加速度传感器行业发展不利因素分析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进入加速度传感器行业壁垒</w:t>
      </w:r>
      <w:r>
        <w:rPr>
          <w:rFonts w:hint="eastAsia"/>
        </w:rPr>
        <w:br/>
      </w:r>
      <w:r>
        <w:rPr>
          <w:rFonts w:hint="eastAsia"/>
        </w:rPr>
        <w:t>　　表 9： 加速度传感器主要企业在国际市场占有率（按销量，2023-2026）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2025年加速度传感器主要企业在国际市场排名（按销量）&amp;（百万件）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全球市场主要企业加速度传感器销量（2023-2026）&amp;（百万件）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12： 加速度传感器主要企业在国际市场占有率（按收入，2023-2026）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2025年加速度传感器主要企业在国际市场排名（按收入）&amp;（万元）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全球市场主要企业加速度传感器销售收入（2023-2026）&amp;（万元）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全球市场主要企业加速度传感器销售价格（2023-2026）&amp;（元/件）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加速度传感器主要企业在中国市场占有率（按销量，2023-2026）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2025年加速度传感器主要企业在中国市场排名（按销量）&amp;（百万件）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中国市场主要企业加速度传感器销量（2023-2026）&amp;（百万件）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19： 加速度传感器主要企业在中国市场占有率（按收入，2023-2026）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2025年加速度传感器主要企业在中国市场排名（按收入）&amp;（万元）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中国市场主要企业加速度传感器销售收入（2023-2026）&amp;（万元）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全球主要厂商加速度传感器总部及产地分布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全球主要厂商成立时间及加速度传感器商业化日期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全球主要厂商加速度传感器产品类型及应用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2025年全球加速度传感器主要厂商市场地位（第一梯队、第二梯队和第三梯队）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全球加速度传感器市场投资、并购等现状分析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全球主要地区加速度传感器产量增速（CAGR）：（2021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全球主要地区加速度传感器产量（2021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全球主要地区加速度传感器产量（2021-2026）&amp;（百万件）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全球主要地区加速度传感器产量（2027-2032）&amp;（百万件）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全球主要地区加速度传感器产量市场份额（2021-2026）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全球主要地区加速度传感器产量市场份额（2027-2032）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中国市场加速度传感器产量、销量、进出口（2021-2026）&amp;（百万件）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中国市场加速度传感器产量、销量、进出口预测（2027-2032）&amp;（百万件）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全球主要地区加速度传感器销售收入增速：（2021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全球主要地区加速度传感器销售收入（2021-2026）&amp;（万元）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全球主要地区加速度传感器销售收入市场份额（2021-2026）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全球主要地区加速度传感器收入（2027-2032）&amp;（万元）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全球主要地区加速度传感器收入市场份额（2027-2032）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全球主要地区加速度传感器销量（百万件）：2021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全球主要地区加速度传感器销量（2021-2026）&amp;（百万件）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全球主要地区加速度传感器销量市场份额（2021-2026）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全球主要地区加速度传感器销量（2027-2032）&amp;（百万件）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全球主要地区加速度传感器销量份额（2027-2032）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加速度传感器销量（百万件）、收入（万元）、价格（元/件）及毛利率（2021-2026）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加速度传感器销量（百万件）、收入（万元）、价格（元/件）及毛利率（2021-2026）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加速度传感器销量（百万件）、收入（万元）、价格（元/件）及毛利率（2021-2026）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加速度传感器销量（百万件）、收入（万元）、价格（元/件）及毛利率（2021-2026）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加速度传感器销量（百万件）、收入（万元）、价格（元/件）及毛利率（2021-2026）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加速度传感器销量（百万件）、收入（万元）、价格（元/件）及毛利率（2021-2026）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加速度传感器销量（百万件）、收入（万元）、价格（元/件）及毛利率（2021-2026）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加速度传感器销量（百万件）、收入（万元）、价格（元/件）及毛利率（2021-2026）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加速度传感器销量（百万件）、收入（万元）、价格（元/件）及毛利率（2021-2026）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加速度传感器销量（百万件）、收入（万元）、价格（元/件）及毛利率（2021-2026）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加速度传感器销量（百万件）、收入（万元）、价格（元/件）及毛利率（2021-2026）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加速度传感器销量（百万件）、收入（万元）、价格（元/件）及毛利率（2021-2026）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加速度传感器销量（百万件）、收入（万元）、价格（元/件）及毛利率（2021-2026）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加速度传感器销量（百万件）、收入（万元）、价格（元/件）及毛利率（2021-2026）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加速度传感器销量（百万件）、收入（万元）、价格（元/件）及毛利率（2021-2026）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加速度传感器销量（百万件）、收入（万元）、价格（元/件）及毛利率（2021-2026）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加速度传感器销量（百万件）、收入（万元）、价格（元/件）及毛利率（2021-2026）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加速度传感器销量（百万件）、收入（万元）、价格（元/件）及毛利率（2021-2026）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加速度传感器销量（百万件）、收入（万元）、价格（元/件）及毛利率（2021-2026）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加速度传感器销量（百万件）、收入（万元）、价格（元/件）及毛利率（2021-2026）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加速度传感器销量（百万件）、收入（万元）、价格（元/件）及毛利率（2021-2026）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加速度传感器销量（百万件）、收入（万元）、价格（元/件）及毛利率（2021-2026）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加速度传感器销量（百万件）、收入（万元）、价格（元/件）及毛利率（2021-2026）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加速度传感器销量（百万件）、收入（万元）、价格（元/件）及毛利率（2021-2026）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加速度传感器销量（百万件）、收入（万元）、价格（元/件）及毛利率（2021-2026）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加速度传感器销量（百万件）、收入（万元）、价格（元/件）及毛利率（2021-2026）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全球不同产品类型加速度传感器销量（2021-2026）&amp;（百万件）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176： 全球不同产品类型加速度传感器销量市场份额（2021-2026）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全球不同产品类型加速度传感器销量预测（2027-2032）&amp;（百万件）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全球市场不同产品类型加速度传感器销量市场份额预测（2027-2032）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全球不同产品类型加速度传感器收入（2021-2026）&amp;（万元）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全球不同产品类型加速度传感器收入市场份额（2021-2026）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全球不同产品类型加速度传感器收入预测（2027-2032）&amp;（万元）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全球不同产品类型加速度传感器收入市场份额预测（2027-2032）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中国不同产品类型加速度传感器销量（2021-2026）&amp;（百万件）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184： 中国不同产品类型加速度传感器销量市场份额（2021-2026）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中国不同产品类型加速度传感器销量预测（2027-2032）&amp;（百万件）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全球市场不同产品类型加速度传感器销量市场份额预测（2027-2032）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中国不同产品类型加速度传感器收入（2021-2026）&amp;（万元）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中国不同产品类型加速度传感器收入市场份额（2021-2026）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中国不同产品类型加速度传感器收入预测（2027-2032）&amp;（万元）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中国不同产品类型加速度传感器收入市场份额预测（2027-2032）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全球不同应用加速度传感器销量（2021-2026）&amp;（百万件）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192： 全球不同应用加速度传感器销量市场份额（2021-2026）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全球不同应用加速度传感器销量预测（2027-2032）&amp;（百万件）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194： 全球市场不同应用加速度传感器销量市场份额预测（2027-2032）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全球不同应用加速度传感器收入（2021-2026）&amp;（万元）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全球不同应用加速度传感器收入市场份额（2021-2026）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全球不同应用加速度传感器收入预测（2027-2032）&amp;（万元）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全球不同应用加速度传感器收入市场份额预测（2027-2032）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中国不同应用加速度传感器销量（2021-2026）&amp;（百万件）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200： 中国不同应用加速度传感器销量市场份额（2021-2026）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中国不同应用加速度传感器销量预测（2027-2032）&amp;（百万件）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202： 中国市场不同应用加速度传感器销量市场份额预测（2027-2032）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中国不同应用加速度传感器收入（2021-2026）&amp;（万元）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中国不同应用加速度传感器收入市场份额（2021-2026）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中国不同应用加速度传感器收入预测（2027-2032）&amp;（万元）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中国不同应用加速度传感器收入市场份额预测（2027-2032）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加速度传感器行业发展趋势</w:t>
      </w:r>
      <w:r>
        <w:rPr>
          <w:rFonts w:hint="eastAsia"/>
        </w:rPr>
        <w:br/>
      </w:r>
      <w:r>
        <w:rPr>
          <w:rFonts w:hint="eastAsia"/>
        </w:rPr>
        <w:t>　　表 208： 加速度传感器行业主要驱动因素</w:t>
      </w:r>
      <w:r>
        <w:rPr>
          <w:rFonts w:hint="eastAsia"/>
        </w:rPr>
        <w:br/>
      </w:r>
      <w:r>
        <w:rPr>
          <w:rFonts w:hint="eastAsia"/>
        </w:rPr>
        <w:t>　　表 209： 加速度传感器行业供应链分析</w:t>
      </w:r>
      <w:r>
        <w:rPr>
          <w:rFonts w:hint="eastAsia"/>
        </w:rPr>
        <w:br/>
      </w:r>
      <w:r>
        <w:rPr>
          <w:rFonts w:hint="eastAsia"/>
        </w:rPr>
        <w:t>　　表 210： 加速度传感器上游原料供应商</w:t>
      </w:r>
      <w:r>
        <w:rPr>
          <w:rFonts w:hint="eastAsia"/>
        </w:rPr>
        <w:br/>
      </w:r>
      <w:r>
        <w:rPr>
          <w:rFonts w:hint="eastAsia"/>
        </w:rPr>
        <w:t>　　表 211： 加速度传感器主要地区不同应用客户分析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加速度传感器典型经销商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加速度传感器产品图片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全球不同产品类型加速度传感器销售额2021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MEMS加速度计产品图片</w:t>
      </w:r>
      <w:r>
        <w:rPr>
          <w:rFonts w:hint="eastAsia"/>
        </w:rPr>
        <w:br/>
      </w:r>
      <w:r>
        <w:rPr>
          <w:rFonts w:hint="eastAsia"/>
        </w:rPr>
        <w:t>　　图 5： 压电式加速度计产品图片</w:t>
      </w:r>
      <w:r>
        <w:rPr>
          <w:rFonts w:hint="eastAsia"/>
        </w:rPr>
        <w:br/>
      </w:r>
      <w:r>
        <w:rPr>
          <w:rFonts w:hint="eastAsia"/>
        </w:rPr>
        <w:t>　　图 6： 压阻式加速度计产品图片</w:t>
      </w:r>
      <w:r>
        <w:rPr>
          <w:rFonts w:hint="eastAsia"/>
        </w:rPr>
        <w:br/>
      </w:r>
      <w:r>
        <w:rPr>
          <w:rFonts w:hint="eastAsia"/>
        </w:rPr>
        <w:t>　　图 7： 全球不同输出信号加速度传感器销售额2021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全球不同输出信号加速度传感器市场份额2025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模拟加速度计产品图片</w:t>
      </w:r>
      <w:r>
        <w:rPr>
          <w:rFonts w:hint="eastAsia"/>
        </w:rPr>
        <w:br/>
      </w:r>
      <w:r>
        <w:rPr>
          <w:rFonts w:hint="eastAsia"/>
        </w:rPr>
        <w:t>　　图 10： 数字加速度计产品图片</w:t>
      </w:r>
      <w:r>
        <w:rPr>
          <w:rFonts w:hint="eastAsia"/>
        </w:rPr>
        <w:br/>
      </w:r>
      <w:r>
        <w:rPr>
          <w:rFonts w:hint="eastAsia"/>
        </w:rPr>
        <w:t>　　图 11： 全球不同测量轴加速度传感器销售额2021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全球不同测量轴加速度传感器市场份额2025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13： 单轴产品图片</w:t>
      </w:r>
      <w:r>
        <w:rPr>
          <w:rFonts w:hint="eastAsia"/>
        </w:rPr>
        <w:br/>
      </w:r>
      <w:r>
        <w:rPr>
          <w:rFonts w:hint="eastAsia"/>
        </w:rPr>
        <w:t>　　图 14： 多轴产品图片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全球不同应用加速度传感器市场份额2025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航空航天和国防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2025年全球前五大生产商加速度传感器市场份额</w:t>
      </w:r>
      <w:r>
        <w:rPr>
          <w:rFonts w:hint="eastAsia"/>
        </w:rPr>
        <w:br/>
      </w:r>
      <w:r>
        <w:rPr>
          <w:rFonts w:hint="eastAsia"/>
        </w:rPr>
        <w:t>　　图 22： 2025年全球加速度传感器第一梯队、第二梯队和第三梯队厂商及市场份额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全球加速度传感器产能、产量、产能利用率及发展趋势（2021-2032）&amp;（百万件）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全球加速度传感器产量、需求量及发展趋势（2021-2032）&amp;（百万件）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全球主要地区加速度传感器产量市场份额（2021-2032）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中国加速度传感器产能、产量、产能利用率及发展趋势（2021-2032）&amp;（百万件）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中国加速度传感器产量、市场需求量及发展趋势（2021-2032）&amp;（百万件）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全球加速度传感器市场销售额及增长率：（2021-2032）&amp;（万元）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全球市场加速度传感器市场规模：2021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全球市场加速度传感器销量及增长率（2021-2032）&amp;（百万件）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全球市场加速度传感器价格趋势（2021-2032）&amp;（元/件）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全球主要地区加速度传感器销售收入（2021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全球主要地区加速度传感器销售收入市场份额（2021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北美市场加速度传感器销量及增长率（2021-2032）&amp;（百万件）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北美市场加速度传感器收入及增长率（2021-2032）&amp;（万元）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欧洲市场加速度传感器销量及增长率（2021-2032）&amp;（百万件）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欧洲市场加速度传感器收入及增长率（2021-2032）&amp;（万元）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中国市场加速度传感器销量及增长率（2021-2032）&amp;（百万件）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中国市场加速度传感器收入及增长率（2021-2032）&amp;（万元）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日本市场加速度传感器销量及增长率（2021-2032）&amp;（百万件）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日本市场加速度传感器收入及增长率（2021-2032）&amp;（万元）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东南亚市场加速度传感器销量及增长率（2021-2032）&amp;（百万件）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东南亚市场加速度传感器收入及增长率（2021-2032）&amp;（万元）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印度市场加速度传感器销量及增长率（2021-2032）&amp;（百万件）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45： 印度市场加速度传感器收入及增长率（2021-2032）&amp;（万元）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南美市场加速度传感器销量及增长率（2021-2032）&amp;（百万件）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47： 南美市场加速度传感器收入及增长率（2021-2032）&amp;（万元）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中东市场加速度传感器销量及增长率（2021-2032）&amp;（百万件）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49： 中东市场加速度传感器收入及增长率（2021-2032）&amp;（万元）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全球不同产品类型加速度传感器价格走势（2021-2032）&amp;（元/件）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全球不同应用加速度传感器价格走势（2021-2032）&amp;（元/件）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加速度传感器中国企业SWOT分析</w:t>
      </w:r>
      <w:r>
        <w:rPr>
          <w:rFonts w:hint="eastAsia"/>
        </w:rPr>
        <w:br/>
      </w:r>
      <w:r>
        <w:rPr>
          <w:rFonts w:hint="eastAsia"/>
        </w:rPr>
        <w:t>　　图 53： 加速度传感器产业链</w:t>
      </w:r>
      <w:r>
        <w:rPr>
          <w:rFonts w:hint="eastAsia"/>
        </w:rPr>
        <w:br/>
      </w:r>
      <w:r>
        <w:rPr>
          <w:rFonts w:hint="eastAsia"/>
        </w:rPr>
        <w:t>　　图 54： 加速度传感器行业采购模式分析</w:t>
      </w:r>
      <w:r>
        <w:rPr>
          <w:rFonts w:hint="eastAsia"/>
        </w:rPr>
        <w:br/>
      </w:r>
      <w:r>
        <w:rPr>
          <w:rFonts w:hint="eastAsia"/>
        </w:rPr>
        <w:t>　　图 55： 加速度传感器行业生产模式</w:t>
      </w:r>
      <w:r>
        <w:rPr>
          <w:rFonts w:hint="eastAsia"/>
        </w:rPr>
        <w:br/>
      </w:r>
      <w:r>
        <w:rPr>
          <w:rFonts w:hint="eastAsia"/>
        </w:rPr>
        <w:t>　　图 56： 加速度传感器行业销售模式分析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c144838664898" w:history="1">
        <w:r>
          <w:rPr>
            <w:rStyle w:val="Hyperlink"/>
          </w:rPr>
          <w:t>2026-2032年全球与中国加速度传感器发展现状及市场前景报告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c144838664898" w:history="1">
        <w:r>
          <w:rPr>
            <w:rStyle w:val="Hyperlink"/>
          </w:rPr>
          <w:t>https://www.20087.com/6/59/JiaSuDuChuanGanQiDeXianZhuangYuFaZhanQianJing.html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热点：加速度传感器图片、加速度传感器原理、什么是加速传感器、加速度传感器手机app、汽车加速度传感器、加速度传感器有哪几种、加速度传感器app、加速度传感器属于什么类型传感器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a65274c8448a7" w:history="1">
      <w:r>
        <w:rPr>
          <w:rStyle w:val="Hyperlink"/>
        </w:rPr>
        <w:t>2026-2032年全球与中国加速度传感器发展现状及市场前景报告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aSuDuChuanGanQiDeXianZhuangYuFaZhanQianJing.html" TargetMode="External" Id="Rb51c14483866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aSuDuChuanGanQiDeXianZhuangYuFaZhanQianJing.html" TargetMode="External" Id="Rfa2a65274c84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2025-12-30T23:25:18Z</dcterms:created>
  <dcterms:modified xsi:type="dcterms:W3CDTF">2025-12-31T00:25:18Z</dcterms:modified>
  <dc:subject>2026-2032年全球与中国加速度传感器发展现状及市场前景报告</dc:subject>
  <dc:title>2026-2032年全球与中国加速度传感器发展现状及市场前景报告</dc:title>
  <cp:keywords>2026-2032年全球与中国加速度传感器发展现状及市场前景报告</cp:keywords>
  <dc:description>2026-2032年全球与中国加速度传感器发展现状及市场前景报告</dc:description>
</cp:coreProperties>
</file>