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de00511dd46db" w:history="1">
              <w:r>
                <w:rPr>
                  <w:rStyle w:val="Hyperlink"/>
                </w:rPr>
                <w:t>2026-2032年中国叉车防撞系统市场现状调研及发展前景预测分析报告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de00511dd46db" w:history="1">
              <w:r>
                <w:rPr>
                  <w:rStyle w:val="Hyperlink"/>
                </w:rPr>
                <w:t>2026-2032年中国叉车防撞系统市场现状调研及发展前景预测分析报告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de00511dd46db" w:history="1">
                <w:r>
                  <w:rPr>
                    <w:rStyle w:val="Hyperlink"/>
                  </w:rPr>
                  <w:t>https://www.20087.com/6/89/ChaCheFangZhuangXiTongShiChangQianJingFenXi.html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防撞系统是工业车辆主动安全技术的重要组成部分，已在仓储物流、制造工厂及港口码头等高密度作业场景中逐步普及。该系统主要依托超声波传感器、毫米波雷达、激光扫描仪（LiDAR）或视觉识别摄像头，结合边缘计算单元，实时监测叉车周边障碍物、行人及其他移动设备，并通过声光报警、自动减速或紧急制动等方式干预操作。近年来，随着人机协同作业频率上升及职业安全法规趋严，终端用户对防撞系统的响应速度、误报率控制及环境适应性提出更高要求。市场主流方案已从单一传感向多模态融合感知演进，部分高端产品还支持与厂区Wi-Fi或5G网络对接，实现车辆位置追踪与风险区域电子围栏联动，形成系统化的安全管理体系。</w:t>
      </w:r>
      <w:r>
        <w:rPr>
          <w:rFonts w:hint="eastAsia"/>
        </w:rPr>
        <w:br/>
      </w:r>
      <w:r>
        <w:rPr>
          <w:rFonts w:hint="eastAsia"/>
        </w:rPr>
        <w:t>　　未来，叉车防撞系统将深度融入智能物流生态，向全域感知、自主决策与平台化管理方向升级。一方面，随着AI算法优化与低成本固态激光雷达的成熟，系统将具备更精准的动态目标识别与轨迹预测能力，尤其在复杂光照、粉尘或雨雾环境下保持稳定性能。另一方面，防撞功能将不再局限于单车智能，而是通过V2X（车联网）技术实现车队间信息共享，构建群体避障协同机制。此外，数字孪生工厂的推广将促使防撞系统数据接入中央运营平台，用于生成安全热力图、优化动线规划及开展事故根因分析。长远来看，该系统有望成为AGV/AMR与人工叉车混合作业环境下的标准化安全接口，支撑柔性物流体系的安全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de00511dd46db" w:history="1">
        <w:r>
          <w:rPr>
            <w:rStyle w:val="Hyperlink"/>
          </w:rPr>
          <w:t>2026-2032年中国叉车防撞系统市场现状调研及发展前景预测分析报告</w:t>
        </w:r>
      </w:hyperlink>
      <w:r>
        <w:rPr>
          <w:rFonts w:hint="eastAsia"/>
        </w:rPr>
        <w:t>》基于多年市场监测与行业研究，全面分析了叉车防撞系统行业的现状、市场需求及市场规模，详细解读了叉车防撞系统产业链结构、价格趋势及细分市场特点。报告科学预测了行业前景与发展方向，重点剖析了品牌竞争格局、市场集中度及主要企业的经营表现，并通过SWOT分析揭示了叉车防撞系统行业机遇与风险。为投资者和决策者提供专业、客观的战略建议，是把握叉车防撞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叉车防撞系统市场概述</w:t>
      </w:r>
      <w:r>
        <w:rPr>
          <w:rFonts w:hint="eastAsia"/>
        </w:rPr>
        <w:br/>
      </w:r>
      <w:r>
        <w:rPr>
          <w:rFonts w:hint="eastAsia"/>
        </w:rPr>
        <w:t>　　1.1 叉车防撞系统市场概述</w:t>
      </w:r>
      <w:r>
        <w:rPr>
          <w:rFonts w:hint="eastAsia"/>
        </w:rPr>
        <w:br/>
      </w:r>
      <w:r>
        <w:rPr>
          <w:rFonts w:hint="eastAsia"/>
        </w:rPr>
        <w:t>　　1.2 不同产品类型叉车防撞系统分析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中国市场不同产品类型叉车防撞系统规模对比（2021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预警型避障系统</w:t>
      </w:r>
      <w:r>
        <w:rPr>
          <w:rFonts w:hint="eastAsia"/>
        </w:rPr>
        <w:br/>
      </w:r>
      <w:r>
        <w:rPr>
          <w:rFonts w:hint="eastAsia"/>
        </w:rPr>
        <w:t>　　　　1.2.3 辅助减速</w:t>
      </w:r>
      <w:r>
        <w:rPr>
          <w:rFonts w:hint="eastAsia"/>
        </w:rPr>
        <w:br/>
      </w:r>
      <w:r>
        <w:rPr>
          <w:rFonts w:hint="eastAsia"/>
        </w:rPr>
        <w:t>　　　　1.2.4 自动避障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不同监测对象叉车防撞系统分析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中国市场不同监测对象叉车防撞系统规模对比（2021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行人防撞系统</w:t>
      </w:r>
      <w:r>
        <w:rPr>
          <w:rFonts w:hint="eastAsia"/>
        </w:rPr>
        <w:br/>
      </w:r>
      <w:r>
        <w:rPr>
          <w:rFonts w:hint="eastAsia"/>
        </w:rPr>
        <w:t>　　　　1.3.3 车辆防撞系统</w:t>
      </w:r>
      <w:r>
        <w:rPr>
          <w:rFonts w:hint="eastAsia"/>
        </w:rPr>
        <w:br/>
      </w:r>
      <w:r>
        <w:rPr>
          <w:rFonts w:hint="eastAsia"/>
        </w:rPr>
        <w:t>　　1.4 不同部署方式叉车防撞系统分析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中国市场不同部署方式叉车防撞系统规模对比（2021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基于云</w:t>
      </w:r>
      <w:r>
        <w:rPr>
          <w:rFonts w:hint="eastAsia"/>
        </w:rPr>
        <w:br/>
      </w:r>
      <w:r>
        <w:rPr>
          <w:rFonts w:hint="eastAsia"/>
        </w:rPr>
        <w:t>　　　　1.4.3 本地部署</w:t>
      </w:r>
      <w:r>
        <w:rPr>
          <w:rFonts w:hint="eastAsia"/>
        </w:rPr>
        <w:br/>
      </w:r>
      <w:r>
        <w:rPr>
          <w:rFonts w:hint="eastAsia"/>
        </w:rPr>
        <w:t>　　1.5 从不同应用，叉车防撞系统主要包括如下几个方面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中国市场不同应用叉车防撞系统规模对比（2021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食品饮料</w:t>
      </w:r>
      <w:r>
        <w:rPr>
          <w:rFonts w:hint="eastAsia"/>
        </w:rPr>
        <w:br/>
      </w:r>
      <w:r>
        <w:rPr>
          <w:rFonts w:hint="eastAsia"/>
        </w:rPr>
        <w:t>　　　　1.5.5 制造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中国叉车防撞系统市场规模现状及未来趋势（2021-2032）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中国市场主要企业叉车防撞系统规模及市场份额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中国市场主要厂商进入叉车防撞系统行业时间点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中国市场主要厂商叉车防撞系统产品类型及应用</w:t>
      </w:r>
      <w:r>
        <w:rPr>
          <w:rFonts w:hint="eastAsia"/>
        </w:rPr>
        <w:br/>
      </w:r>
      <w:r>
        <w:rPr>
          <w:rFonts w:hint="eastAsia"/>
        </w:rPr>
        <w:t>　　2.5 叉车防撞系统行业集中度、竞争程度分析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叉车防撞系统行业集中度分析：2025年中国市场Top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中国市场叉车防撞系统第一梯队、第二梯队和第三梯队厂商及市场份额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中国不同产品类型叉车防撞系统规模及预测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中国不同产品类型叉车防撞系统规模及市场份额（2021-2026）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中国不同产品类型叉车防撞系统规模预测（2027-2032）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中国不同应用叉车防撞系统规模及市场份额（2021-2026）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中国不同应用叉车防撞系统规模预测（2027-2032）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叉车防撞系统行业发展机遇及主要驱动因素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叉车防撞系统行业发展面临的风险</w:t>
      </w:r>
      <w:r>
        <w:rPr>
          <w:rFonts w:hint="eastAsia"/>
        </w:rPr>
        <w:br/>
      </w:r>
      <w:r>
        <w:rPr>
          <w:rFonts w:hint="eastAsia"/>
        </w:rPr>
        <w:t>　　6.3 叉车防撞系统行业政策分析</w:t>
      </w:r>
      <w:r>
        <w:rPr>
          <w:rFonts w:hint="eastAsia"/>
        </w:rPr>
        <w:br/>
      </w:r>
      <w:r>
        <w:rPr>
          <w:rFonts w:hint="eastAsia"/>
        </w:rPr>
        <w:t>　　6.4 叉车防撞系统中国企业SWOT分析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叉车防撞系统行业产业链简介</w:t>
      </w:r>
      <w:r>
        <w:rPr>
          <w:rFonts w:hint="eastAsia"/>
        </w:rPr>
        <w:br/>
      </w:r>
      <w:r>
        <w:rPr>
          <w:rFonts w:hint="eastAsia"/>
        </w:rPr>
        <w:t>　　　　7.1.1 叉车防撞系统行业供应链分析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叉车防撞系统行业主要下游客户</w:t>
      </w:r>
      <w:r>
        <w:rPr>
          <w:rFonts w:hint="eastAsia"/>
        </w:rPr>
        <w:br/>
      </w:r>
      <w:r>
        <w:rPr>
          <w:rFonts w:hint="eastAsia"/>
        </w:rPr>
        <w:t>　　7.2 叉车防撞系统行业采购模式</w:t>
      </w:r>
      <w:r>
        <w:rPr>
          <w:rFonts w:hint="eastAsia"/>
        </w:rPr>
        <w:br/>
      </w:r>
      <w:r>
        <w:rPr>
          <w:rFonts w:hint="eastAsia"/>
        </w:rPr>
        <w:t>　　7.3 叉车防撞系统行业开发/生产模式</w:t>
      </w:r>
      <w:r>
        <w:rPr>
          <w:rFonts w:hint="eastAsia"/>
        </w:rPr>
        <w:br/>
      </w:r>
      <w:r>
        <w:rPr>
          <w:rFonts w:hint="eastAsia"/>
        </w:rPr>
        <w:t>　　7.4 叉车防撞系统行业销售模式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中国市场不同产品类型叉车防撞系统规模（万元）及增长率对比（2021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预警型避障系统主要企业列表</w:t>
      </w:r>
      <w:r>
        <w:rPr>
          <w:rFonts w:hint="eastAsia"/>
        </w:rPr>
        <w:br/>
      </w:r>
      <w:r>
        <w:rPr>
          <w:rFonts w:hint="eastAsia"/>
        </w:rPr>
        <w:t>　　表 3： 辅助减速主要企业列表</w:t>
      </w:r>
      <w:r>
        <w:rPr>
          <w:rFonts w:hint="eastAsia"/>
        </w:rPr>
        <w:br/>
      </w:r>
      <w:r>
        <w:rPr>
          <w:rFonts w:hint="eastAsia"/>
        </w:rPr>
        <w:t>　　表 4： 自动避障主要企业列表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中国市场不同监测对象叉车防撞系统规模（万元）及增长率对比（2021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行人防撞系统主要企业列表</w:t>
      </w:r>
      <w:r>
        <w:rPr>
          <w:rFonts w:hint="eastAsia"/>
        </w:rPr>
        <w:br/>
      </w:r>
      <w:r>
        <w:rPr>
          <w:rFonts w:hint="eastAsia"/>
        </w:rPr>
        <w:t>　　表 8： 车辆防撞系统主要企业列表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中国市场不同部署方式叉车防撞系统规模（万元）及增长率对比（2021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基于云主要企业列表</w:t>
      </w:r>
      <w:r>
        <w:rPr>
          <w:rFonts w:hint="eastAsia"/>
        </w:rPr>
        <w:br/>
      </w:r>
      <w:r>
        <w:rPr>
          <w:rFonts w:hint="eastAsia"/>
        </w:rPr>
        <w:t>　　表 11： 本地部署主要企业列表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中国市场不同应用叉车防撞系统规模（万元）及增长率对比（2021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中国市场主要企业叉车防撞系统规模（万元）&amp;（2021-2026）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中国市场主要企业叉车防撞系统规模份额对比（2021-2026）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中国市场主要企业进入叉车防撞系统市场日期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中国市场主要厂商叉车防撞系统产品类型及应用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2025年中国市场叉车防撞系统主要厂商市场地位（第一梯队、第二梯队和第三梯队）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中国市场叉车防撞系统市场投资、并购等现状分析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重点企业（21）公司信息、总部、叉车防撞系统市场地位以及主要的竞争对手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重点企业（21）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重点企业（21）在中国市场叉车防撞系统收入（万元）及毛利率（2021-2026）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重点企业（22）公司信息、总部、叉车防撞系统市场地位以及主要的竞争对手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重点企业（22）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重点企业（22）在中国市场叉车防撞系统收入（万元）及毛利率（2021-2026）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重点企业（23）公司信息、总部、叉车防撞系统市场地位以及主要的竞争对手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重点企业（23）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重点企业（23）在中国市场叉车防撞系统收入（万元）及毛利率（2021-2026）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重点企业（24）公司信息、总部、叉车防撞系统市场地位以及主要的竞争对手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重点企业（24）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重点企业（24）在中国市场叉车防撞系统收入（万元）及毛利率（2021-2026）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重点企业（25）公司信息、总部、叉车防撞系统市场地位以及主要的竞争对手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重点企业（25）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重点企业（25）在中国市场叉车防撞系统收入（万元）及毛利率（2021-2026）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重点企业（26）公司信息、总部、叉车防撞系统市场地位以及主要的竞争对手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重点企业（26）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重点企业（26）在中国市场叉车防撞系统收入（万元）及毛利率（2021-2026）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重点企业（27）公司信息、总部、叉车防撞系统市场地位以及主要的竞争对手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重点企业（27） 叉车防撞系统产品及服务介绍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重点企业（27）在中国市场叉车防撞系统收入（万元）及毛利率（2021-2026）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中国不同产品类型叉车防撞系统规模列表（万元）&amp;（2021-2026）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中国不同产品类型叉车防撞系统规模市场份额列表（2021-2026）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中国不同产品类型叉车防撞系统规模（万元）预测（2027-2032）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中国不同产品类型叉车防撞系统规模市场份额预测（2027-2032）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中国不同应用叉车防撞系统规模列表（万元）&amp;（2021-2026）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中国不同应用叉车防撞系统规模市场份额列表（2021-2026）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中国不同应用叉车防撞系统规模（万元）预测（2027-2032）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中国不同应用叉车防撞系统规模市场份额预测（2027-2032）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叉车防撞系统行业发展机遇及主要驱动因素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137： 叉车防撞系统行业发展面临的风险</w:t>
      </w:r>
      <w:r>
        <w:rPr>
          <w:rFonts w:hint="eastAsia"/>
        </w:rPr>
        <w:br/>
      </w:r>
      <w:r>
        <w:rPr>
          <w:rFonts w:hint="eastAsia"/>
        </w:rPr>
        <w:t>　　表 138： 叉车防撞系统行业政策分析</w:t>
      </w:r>
      <w:r>
        <w:rPr>
          <w:rFonts w:hint="eastAsia"/>
        </w:rPr>
        <w:br/>
      </w:r>
      <w:r>
        <w:rPr>
          <w:rFonts w:hint="eastAsia"/>
        </w:rPr>
        <w:t>　　表 139： 叉车防撞系统行业供应链分析</w:t>
      </w:r>
      <w:r>
        <w:rPr>
          <w:rFonts w:hint="eastAsia"/>
        </w:rPr>
        <w:br/>
      </w:r>
      <w:r>
        <w:rPr>
          <w:rFonts w:hint="eastAsia"/>
        </w:rPr>
        <w:t>　　表 140： 叉车防撞系统上游原材料和主要供应商情况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141： 叉车防撞系统行业主要下游客户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叉车防撞系统产品图片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中国不同产品类型叉车防撞系统市场份额2025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预警型避障系统产品图片</w:t>
      </w:r>
      <w:r>
        <w:rPr>
          <w:rFonts w:hint="eastAsia"/>
        </w:rPr>
        <w:br/>
      </w:r>
      <w:r>
        <w:rPr>
          <w:rFonts w:hint="eastAsia"/>
        </w:rPr>
        <w:t>　　图 4： 中国预警型避障系统规模（万元）及增长率（2021-2032）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辅助减速产品图片</w:t>
      </w:r>
      <w:r>
        <w:rPr>
          <w:rFonts w:hint="eastAsia"/>
        </w:rPr>
        <w:br/>
      </w:r>
      <w:r>
        <w:rPr>
          <w:rFonts w:hint="eastAsia"/>
        </w:rPr>
        <w:t>　　图 6： 中国辅助减速规模（万元）及增长率（2021-2032）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自动避障产品图片</w:t>
      </w:r>
      <w:r>
        <w:rPr>
          <w:rFonts w:hint="eastAsia"/>
        </w:rPr>
        <w:br/>
      </w:r>
      <w:r>
        <w:rPr>
          <w:rFonts w:hint="eastAsia"/>
        </w:rPr>
        <w:t>　　图 8： 中国自动避障规模（万元）及增长率（2021-2032）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中国不同监测对象叉车防撞系统市场份额2025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行人防撞系统产品图片</w:t>
      </w:r>
      <w:r>
        <w:rPr>
          <w:rFonts w:hint="eastAsia"/>
        </w:rPr>
        <w:br/>
      </w:r>
      <w:r>
        <w:rPr>
          <w:rFonts w:hint="eastAsia"/>
        </w:rPr>
        <w:t>　　图 13： 中国行人防撞系统规模（万元）及增长率（2021-2032）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车辆防撞系统产品图片</w:t>
      </w:r>
      <w:r>
        <w:rPr>
          <w:rFonts w:hint="eastAsia"/>
        </w:rPr>
        <w:br/>
      </w:r>
      <w:r>
        <w:rPr>
          <w:rFonts w:hint="eastAsia"/>
        </w:rPr>
        <w:t>　　图 15： 中国车辆防撞系统规模（万元）及增长率（2021-2032）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中国不同部署方式叉车防撞系统市场份额2025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基于云产品图片</w:t>
      </w:r>
      <w:r>
        <w:rPr>
          <w:rFonts w:hint="eastAsia"/>
        </w:rPr>
        <w:br/>
      </w:r>
      <w:r>
        <w:rPr>
          <w:rFonts w:hint="eastAsia"/>
        </w:rPr>
        <w:t>　　图 18：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本地部署产品图片</w:t>
      </w:r>
      <w:r>
        <w:rPr>
          <w:rFonts w:hint="eastAsia"/>
        </w:rPr>
        <w:br/>
      </w:r>
      <w:r>
        <w:rPr>
          <w:rFonts w:hint="eastAsia"/>
        </w:rPr>
        <w:t>　　图 20：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中国不同应用叉车防撞系统市场份额2025 VS 2032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建筑</w:t>
      </w:r>
      <w:r>
        <w:rPr>
          <w:rFonts w:hint="eastAsia"/>
        </w:rPr>
        <w:br/>
      </w:r>
      <w:r>
        <w:rPr>
          <w:rFonts w:hint="eastAsia"/>
        </w:rPr>
        <w:t>　　图 24： 食品饮料</w:t>
      </w:r>
      <w:r>
        <w:rPr>
          <w:rFonts w:hint="eastAsia"/>
        </w:rPr>
        <w:br/>
      </w:r>
      <w:r>
        <w:rPr>
          <w:rFonts w:hint="eastAsia"/>
        </w:rPr>
        <w:t>　　图 25： 制造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中国叉车防撞系统市场规模增速预测：（2021-2032）&amp;（万元）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中国市场叉车防撞系统市场规模，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2025年中国市场前五大厂商叉车防撞系统市场份额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2025年中国市场叉车防撞系统第一梯队、第二梯队和第三梯队厂商及市场份额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中国不同产品类型叉车防撞系统市场份额2021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叉车防撞系统中国企业SWOT分析</w:t>
      </w:r>
      <w:r>
        <w:rPr>
          <w:rFonts w:hint="eastAsia"/>
        </w:rPr>
        <w:br/>
      </w:r>
      <w:r>
        <w:rPr>
          <w:rFonts w:hint="eastAsia"/>
        </w:rPr>
        <w:t>　　图 33： 叉车防撞系统产业链</w:t>
      </w:r>
      <w:r>
        <w:rPr>
          <w:rFonts w:hint="eastAsia"/>
        </w:rPr>
        <w:br/>
      </w:r>
      <w:r>
        <w:rPr>
          <w:rFonts w:hint="eastAsia"/>
        </w:rPr>
        <w:t>　　图 34： 叉车防撞系统行业采购模式</w:t>
      </w:r>
      <w:r>
        <w:rPr>
          <w:rFonts w:hint="eastAsia"/>
        </w:rPr>
        <w:br/>
      </w:r>
      <w:r>
        <w:rPr>
          <w:rFonts w:hint="eastAsia"/>
        </w:rPr>
        <w:t>　　图 35： 叉车防撞系统行业开发/生产模式分析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36： 叉车防撞系统行业销售模式分析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de00511dd46db" w:history="1">
        <w:r>
          <w:rPr>
            <w:rStyle w:val="Hyperlink"/>
          </w:rPr>
          <w:t>2026-2032年中国叉车防撞系统市场现状调研及发展前景预测分析报告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de00511dd46db" w:history="1">
        <w:r>
          <w:rPr>
            <w:rStyle w:val="Hyperlink"/>
          </w:rPr>
          <w:t>https://www.20087.com/6/89/ChaCheFangZhuangXiTongShiChangQianJingFenXi.html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热点：怎么叫叉车服务、叉车防撞系统价格、抓斗桥式起重机、叉车防撞系统带自动刹车、叉车证在哪里考?需要多少钱?、叉车防撞系统验收内容、叉车自检报告、叉车防撞系统手环怎么用、叉车理论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b174e821f4c5b" w:history="1">
      <w:r>
        <w:rPr>
          <w:rStyle w:val="Hyperlink"/>
        </w:rPr>
        <w:t>2026-2032年中国叉车防撞系统市场现状调研及发展前景预测分析报告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ChaCheFangZhuangXiTongShiChangQianJingFenXi.html" TargetMode="External" Id="R772de00511dd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ChaCheFangZhuangXiTongShiChangQianJingFenXi.html" TargetMode="External" Id="R186b174e821f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2026-01-09T08:37:25Z</dcterms:created>
  <dcterms:modified xsi:type="dcterms:W3CDTF">2026-01-09T09:37:25Z</dcterms:modified>
  <dc:subject>2026-2032年中国叉车防撞系统市场现状调研及发展前景预测分析报告</dc:subject>
  <dc:title>2026-2032年中国叉车防撞系统市场现状调研及发展前景预测分析报告</dc:title>
  <cp:keywords>2026-2032年中国叉车防撞系统市场现状调研及发展前景预测分析报告</cp:keywords>
  <dc:description>2026-2032年中国叉车防撞系统市场现状调研及发展前景预测分析报告</dc:description>
</cp:coreProperties>
</file>