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a93995d7449bb" w:history="1">
              <w:r>
                <w:rPr>
                  <w:rStyle w:val="Hyperlink"/>
                </w:rPr>
                <w:t>2026-2032年中国工业启动按钮行业发展研究与前景分析报告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a93995d7449bb" w:history="1">
              <w:r>
                <w:rPr>
                  <w:rStyle w:val="Hyperlink"/>
                </w:rPr>
                <w:t>2026-2032年中国工业启动按钮行业发展研究与前景分析报告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a93995d7449bb" w:history="1">
                <w:r>
                  <w:rPr>
                    <w:rStyle w:val="Hyperlink"/>
                  </w:rPr>
                  <w:t>https://www.20087.com/6/09/GongYeQiDongAnNiuHangYeQianJingQuShi.html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启动按钮是用于控制电机、泵、生产线等设备启停的人机操作元件，通常具备IP65以上防护等级、机械寿命≥100万次及紧急停止功能，广泛应用于制造、能源与过程工业。当前高端产品采用金属外壳（不锈钢/锌合金）、LED状态指示、模块化触点及符合IEC 60947标准的安全设计；在人因工程推动下，对按压手感、颜色编码（红停绿启）及防误触结构关注度提升。然而，部分低价产品触点银合金纯度不足，易氧化导致接触电阻升高；且缺乏远程诊断接口，难以融入预测性维护体系。</w:t>
      </w:r>
      <w:r>
        <w:rPr>
          <w:rFonts w:hint="eastAsia"/>
        </w:rPr>
        <w:br/>
      </w:r>
      <w:r>
        <w:rPr>
          <w:rFonts w:hint="eastAsia"/>
        </w:rPr>
        <w:t>　　未来，工业启动按钮将向智能感知、无线互联与本质安全深化。内置霍尔传感器非接触检测按压状态，消除机械磨损；LoRa或Bluetooth LE模块将操作数据上传至边缘网关，支持使用频次分析与故障预警。在安全层面，双通道冗余触点满足SIL2功能安全要求；自发光材料确保断电状态下仍可识别。更关键的是，按钮将作为OT/IT融合节点——操作事件自动触发MES工单或能源管理系统响应。随着工业物联网与零事故工厂推进，工业启动按钮将从基础控制元件升级为可追溯、可分析、高可靠的智能人机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a93995d7449bb" w:history="1">
        <w:r>
          <w:rPr>
            <w:rStyle w:val="Hyperlink"/>
          </w:rPr>
          <w:t>2026-2032年中国工业启动按钮行业发展研究与前景分析报告</w:t>
        </w:r>
      </w:hyperlink>
      <w:r>
        <w:rPr>
          <w:rFonts w:hint="eastAsia"/>
        </w:rPr>
        <w:t>》深入剖析了工业启动按钮产业链的整体状况。工业启动按钮报告基于详实数据，全面分析了工业启动按钮市场规模与需求，探讨了价格走势，客观展现了行业现状，并对工业启动按钮市场前景及发展趋势进行了科学预测。同时，工业启动按钮报告聚焦于工业启动按钮重点企业，评估了市场竞争格局、集中度以及品牌影响力，对不同细分市场进行了深入研究。工业启动按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工业启动按钮行业概述</w:t>
      </w:r>
      <w:r>
        <w:rPr>
          <w:rFonts w:hint="eastAsia"/>
        </w:rPr>
        <w:br/>
      </w:r>
      <w:r>
        <w:rPr>
          <w:rFonts w:hint="eastAsia"/>
        </w:rPr>
        <w:t>　　第一节 工业启动按钮定义与分类</w:t>
      </w:r>
      <w:r>
        <w:rPr>
          <w:rFonts w:hint="eastAsia"/>
        </w:rPr>
        <w:br/>
      </w:r>
      <w:r>
        <w:rPr>
          <w:rFonts w:hint="eastAsia"/>
        </w:rPr>
        <w:t>　　第二节 工业启动按钮应用领域</w:t>
      </w:r>
      <w:r>
        <w:rPr>
          <w:rFonts w:hint="eastAsia"/>
        </w:rPr>
        <w:br/>
      </w:r>
      <w:r>
        <w:rPr>
          <w:rFonts w:hint="eastAsia"/>
        </w:rPr>
        <w:t>　　第三节 工业启动按钮行业经济指标分析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工业启动按钮产业链及经营模式分析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三、工业启动按钮销售模式及销售渠道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全球工业启动按钮市场发展综述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2020-2025年全球工业启动按钮市场规模与趋势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主要国家与地区工业启动按钮市场分析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2026-2032年全球工业启动按钮行业发展趋势与前景预测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中国工业启动按钮行业市场分析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2025-2026年工业启动按钮产能与投资动态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一、国内工业启动按钮产能及利用情况</w:t>
      </w:r>
      <w:r>
        <w:rPr>
          <w:rFonts w:hint="eastAsia"/>
        </w:rPr>
        <w:br/>
      </w:r>
      <w:r>
        <w:rPr>
          <w:rFonts w:hint="eastAsia"/>
        </w:rPr>
        <w:t>　　　　二、工业启动按钮产能扩张与投资动态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2026-2032年工业启动按钮行业产量统计与趋势预测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一、2020-2025年工业启动按钮行业产量数据统计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1、2020-2025年工业启动按钮产量及增长趋势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2、2020-2025年工业启动按钮细分产品产量及份额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二、影响工业启动按钮产量的关键因素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三、2026-2032年工业启动按钮产量预测</w:t>
      </w:r>
      <w:r>
        <w:rPr>
          <w:rFonts w:hint="eastAsia"/>
        </w:rPr>
        <w:br/>
      </w:r>
      <w:r>
        <w:rPr>
          <w:rFonts w:hint="eastAsia"/>
        </w:rPr>
        <w:t>　　第三节 2026-2032年工业启动按钮市场需求与销售分析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一、2025-2026年工业启动按钮行业需求现状</w:t>
      </w:r>
      <w:r>
        <w:rPr>
          <w:rFonts w:hint="eastAsia"/>
        </w:rPr>
        <w:br/>
      </w:r>
      <w:r>
        <w:rPr>
          <w:rFonts w:hint="eastAsia"/>
        </w:rPr>
        <w:t>　　　　二、工业启动按钮客户群体与需求特点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三、2020-2025年工业启动按钮行业销售规模分析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四、2026-2032年工业启动按钮市场增长潜力与规模预测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中国工业启动按钮细分市场与下游应用领域分析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工业启动按钮细分市场分析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一、2025-2026年工业启动按钮主要细分产品市场现状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工业启动按钮下游应用与客户群体分析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一、2025-2026年工业启动按钮各应用领域市场现状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2025-2026年工业启动按钮行业技术发展现状及趋势分析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工业启动按钮行业技术发展现状分析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国内外工业启动按钮行业技术差异与原因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工业启动按钮行业技术发展方向、趋势预测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提升工业启动按钮行业技术能力策略建议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工业启动按钮价格机制与竞争策略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一、2020-2025年工业启动按钮市场价格走势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工业启动按钮定价策略与方法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2026-2032年工业启动按钮价格竞争态势与趋势预测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中国工业启动按钮行业重点区域市场研究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2025-2026年重点区域工业启动按钮市场发展概况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二、2020-2025年工业启动按钮市场需求规模情况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三、2026-2032年工业启动按钮行业发展潜力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二、2020-2025年工业启动按钮市场需求规模情况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三、2026-2032年工业启动按钮行业发展潜力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二、2020-2025年工业启动按钮市场需求规模情况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三、2026-2032年工业启动按钮行业发展潜力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二、2020-2025年工业启动按钮市场需求规模情况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三、2026-2032年工业启动按钮行业发展潜力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二、2020-2025年工业启动按钮市场需求规模情况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三、2026-2032年工业启动按钮行业发展潜力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2020-2025年中国工业启动按钮行业进出口情况分析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工业启动按钮行业进口情况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一、2020-2025年工业启动按钮进口规模及增长情况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二、工业启动按钮主要进口来源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工业启动按钮行业出口情况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一、2020-2025年工业启动按钮出口规模及增长情况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二、工业启动按钮主要出口目的地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2020-2025年中国工业启动按钮行业总体发展与财务状况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2020-2025年中国工业启动按钮行业规模情况</w:t>
      </w:r>
      <w:r>
        <w:rPr>
          <w:rFonts w:hint="eastAsia"/>
        </w:rPr>
        <w:br/>
      </w:r>
      <w:r>
        <w:rPr>
          <w:rFonts w:hint="eastAsia"/>
        </w:rPr>
        <w:t>　　　　一、工业启动按钮行业企业数量规模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二、工业启动按钮行业从业人员规模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三、工业启动按钮行业市场敏感性分析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2020-2025年中国工业启动按钮行业财务能力分析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一、工业启动按钮行业盈利能力</w:t>
      </w:r>
      <w:r>
        <w:rPr>
          <w:rFonts w:hint="eastAsia"/>
        </w:rPr>
        <w:br/>
      </w:r>
      <w:r>
        <w:rPr>
          <w:rFonts w:hint="eastAsia"/>
        </w:rPr>
        <w:t>　　　　二、工业启动按钮行业偿债能力</w:t>
      </w:r>
      <w:r>
        <w:rPr>
          <w:rFonts w:hint="eastAsia"/>
        </w:rPr>
        <w:br/>
      </w:r>
      <w:r>
        <w:rPr>
          <w:rFonts w:hint="eastAsia"/>
        </w:rPr>
        <w:t>　　　　三、工业启动按钮行业营运能力</w:t>
      </w:r>
      <w:r>
        <w:rPr>
          <w:rFonts w:hint="eastAsia"/>
        </w:rPr>
        <w:br/>
      </w:r>
      <w:r>
        <w:rPr>
          <w:rFonts w:hint="eastAsia"/>
        </w:rPr>
        <w:t>　　　　四、工业启动按钮行业发展能力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工业启动按钮行业重点企业调研分析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二、企业工业启动按钮业务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二、企业工业启动按钮业务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二、企业工业启动按钮业务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二、企业工业启动按钮业务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二、企业工业启动按钮业务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二、企业工业启动按钮业务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中国工业启动按钮行业竞争格局分析</w:t>
      </w:r>
      <w:r>
        <w:rPr>
          <w:rFonts w:hint="eastAsia"/>
        </w:rPr>
        <w:br/>
      </w:r>
      <w:r>
        <w:rPr>
          <w:rFonts w:hint="eastAsia"/>
        </w:rPr>
        <w:t>　　第一节 工业启动按钮行业竞争格局总览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2025-2026年工业启动按钮行业竞争力分析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2020-2025年工业启动按钮行业企业并购活动分析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2025-2026年工业启动按钮行业会展与招投标活动分析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一、工业启动按钮行业会展活动及其市场影响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2026年中国工业启动按钮企业发展企业发展策略与建议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工业启动按钮销售模式与渠道策略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工业启动按钮品牌与市场推广策略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工业启动按钮研发投入与技术创新能力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工业启动按钮合作联盟与资源整合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中国工业启动按钮行业风险与对策</w:t>
      </w:r>
      <w:r>
        <w:rPr>
          <w:rFonts w:hint="eastAsia"/>
        </w:rPr>
        <w:br/>
      </w:r>
      <w:r>
        <w:rPr>
          <w:rFonts w:hint="eastAsia"/>
        </w:rPr>
        <w:t>　　第一节 工业启动按钮行业SWOT分析</w:t>
      </w:r>
      <w:r>
        <w:rPr>
          <w:rFonts w:hint="eastAsia"/>
        </w:rPr>
        <w:br/>
      </w:r>
      <w:r>
        <w:rPr>
          <w:rFonts w:hint="eastAsia"/>
        </w:rPr>
        <w:t>　　　　一、工业启动按钮行业优势</w:t>
      </w:r>
      <w:r>
        <w:rPr>
          <w:rFonts w:hint="eastAsia"/>
        </w:rPr>
        <w:br/>
      </w:r>
      <w:r>
        <w:rPr>
          <w:rFonts w:hint="eastAsia"/>
        </w:rPr>
        <w:t>　　　　二、工业启动按钮行业劣势</w:t>
      </w:r>
      <w:r>
        <w:rPr>
          <w:rFonts w:hint="eastAsia"/>
        </w:rPr>
        <w:br/>
      </w:r>
      <w:r>
        <w:rPr>
          <w:rFonts w:hint="eastAsia"/>
        </w:rPr>
        <w:t>　　　　三、工业启动按钮市场机会</w:t>
      </w:r>
      <w:r>
        <w:rPr>
          <w:rFonts w:hint="eastAsia"/>
        </w:rPr>
        <w:br/>
      </w:r>
      <w:r>
        <w:rPr>
          <w:rFonts w:hint="eastAsia"/>
        </w:rPr>
        <w:t>　　　　四、工业启动按钮市场威胁</w:t>
      </w:r>
      <w:r>
        <w:rPr>
          <w:rFonts w:hint="eastAsia"/>
        </w:rPr>
        <w:br/>
      </w:r>
      <w:r>
        <w:rPr>
          <w:rFonts w:hint="eastAsia"/>
        </w:rPr>
        <w:t>　　第二节 工业启动按钮行业风险及对策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2026-2032年中国工业启动按钮行业前景与发展趋势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2025-2026年工业启动按钮行业发展环境分析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一、工业启动按钮行业主管部门与监管体制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二、工业启动按钮行业主要法律法规及政策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三、工业启动按钮行业标准与质量监管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2026-2032年工业启动按钮行业发展趋势与方向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2026-2032年工业启动按钮行业发展潜力与机遇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工业启动按钮行业研究结论与建议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[~中智~林~]工业启动按钮行业发展建议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工业启动按钮行业类别</w:t>
      </w:r>
      <w:r>
        <w:rPr>
          <w:rFonts w:hint="eastAsia"/>
        </w:rPr>
        <w:br/>
      </w:r>
      <w:r>
        <w:rPr>
          <w:rFonts w:hint="eastAsia"/>
        </w:rPr>
        <w:t>　　图表 工业启动按钮行业产业链调研</w:t>
      </w:r>
      <w:r>
        <w:rPr>
          <w:rFonts w:hint="eastAsia"/>
        </w:rPr>
        <w:br/>
      </w:r>
      <w:r>
        <w:rPr>
          <w:rFonts w:hint="eastAsia"/>
        </w:rPr>
        <w:t>　　图表 工业启动按钮行业现状</w:t>
      </w:r>
      <w:r>
        <w:rPr>
          <w:rFonts w:hint="eastAsia"/>
        </w:rPr>
        <w:br/>
      </w:r>
      <w:r>
        <w:rPr>
          <w:rFonts w:hint="eastAsia"/>
        </w:rPr>
        <w:t>　　图表 工业启动按钮行业标准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2020-2025年中国工业启动按钮市场规模</w:t>
      </w:r>
      <w:r>
        <w:rPr>
          <w:rFonts w:hint="eastAsia"/>
        </w:rPr>
        <w:br/>
      </w:r>
      <w:r>
        <w:rPr>
          <w:rFonts w:hint="eastAsia"/>
        </w:rPr>
        <w:t>　　图表 2026年中国工业启动按钮行业产能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2020-2025年中国工业启动按钮产量</w:t>
      </w:r>
      <w:r>
        <w:rPr>
          <w:rFonts w:hint="eastAsia"/>
        </w:rPr>
        <w:br/>
      </w:r>
      <w:r>
        <w:rPr>
          <w:rFonts w:hint="eastAsia"/>
        </w:rPr>
        <w:t>　　图表 工业启动按钮行业动态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2020-2025年中国工业启动按钮市场需求量</w:t>
      </w:r>
      <w:r>
        <w:rPr>
          <w:rFonts w:hint="eastAsia"/>
        </w:rPr>
        <w:br/>
      </w:r>
      <w:r>
        <w:rPr>
          <w:rFonts w:hint="eastAsia"/>
        </w:rPr>
        <w:t>　　图表 2026年中国工业启动按钮行业需求区域调研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2020-2025年中国工业启动按钮行情</w:t>
      </w:r>
      <w:r>
        <w:rPr>
          <w:rFonts w:hint="eastAsia"/>
        </w:rPr>
        <w:br/>
      </w:r>
      <w:r>
        <w:rPr>
          <w:rFonts w:hint="eastAsia"/>
        </w:rPr>
        <w:t>　　图表 2020-2025年中国工业启动按钮价格走势图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2020-2025年中国工业启动按钮行业销售收入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2020-2025年中国工业启动按钮行业盈利情况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2020-2025年中国工业启动按钮行业利润总额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2020-2025年中国工业启动按钮进口数据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2020-2025年中国工业启动按钮出口数据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2020-2025年中国工业启动按钮行业企业数量统计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**地区工业启动按钮市场规模</w:t>
      </w:r>
      <w:r>
        <w:rPr>
          <w:rFonts w:hint="eastAsia"/>
        </w:rPr>
        <w:br/>
      </w:r>
      <w:r>
        <w:rPr>
          <w:rFonts w:hint="eastAsia"/>
        </w:rPr>
        <w:t>　　图表 **地区工业启动按钮行业市场需求</w:t>
      </w:r>
      <w:r>
        <w:rPr>
          <w:rFonts w:hint="eastAsia"/>
        </w:rPr>
        <w:br/>
      </w:r>
      <w:r>
        <w:rPr>
          <w:rFonts w:hint="eastAsia"/>
        </w:rPr>
        <w:t>　　图表 **地区工业启动按钮市场调研</w:t>
      </w:r>
      <w:r>
        <w:rPr>
          <w:rFonts w:hint="eastAsia"/>
        </w:rPr>
        <w:br/>
      </w:r>
      <w:r>
        <w:rPr>
          <w:rFonts w:hint="eastAsia"/>
        </w:rPr>
        <w:t>　　图表 **地区工业启动按钮行业市场需求分析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**地区工业启动按钮市场规模</w:t>
      </w:r>
      <w:r>
        <w:rPr>
          <w:rFonts w:hint="eastAsia"/>
        </w:rPr>
        <w:br/>
      </w:r>
      <w:r>
        <w:rPr>
          <w:rFonts w:hint="eastAsia"/>
        </w:rPr>
        <w:t>　　图表 **地区工业启动按钮行业市场需求</w:t>
      </w:r>
      <w:r>
        <w:rPr>
          <w:rFonts w:hint="eastAsia"/>
        </w:rPr>
        <w:br/>
      </w:r>
      <w:r>
        <w:rPr>
          <w:rFonts w:hint="eastAsia"/>
        </w:rPr>
        <w:t>　　图表 **地区工业启动按钮市场调研</w:t>
      </w:r>
      <w:r>
        <w:rPr>
          <w:rFonts w:hint="eastAsia"/>
        </w:rPr>
        <w:br/>
      </w:r>
      <w:r>
        <w:rPr>
          <w:rFonts w:hint="eastAsia"/>
        </w:rPr>
        <w:t>　　图表 **地区工业启动按钮行业市场需求分析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工业启动按钮行业竞争对手分析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工业启动按钮重点企业（二）经营情况分析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工业启动按钮重点企业（二）主要经济指标情况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工业启动按钮重点企业（三）成长能力情况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2026-2032年中国工业启动按钮行业产能预测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2026-2032年中国工业启动按钮行业产量预测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2026-2032年中国工业启动按钮市场需求预测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2026-2032年中国工业启动按钮市场规模预测</w:t>
      </w:r>
      <w:r>
        <w:rPr>
          <w:rFonts w:hint="eastAsia"/>
        </w:rPr>
        <w:br/>
      </w:r>
      <w:r>
        <w:rPr>
          <w:rFonts w:hint="eastAsia"/>
        </w:rPr>
        <w:t>　　图表 工业启动按钮行业准入条件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2026-2032年中国工业启动按钮行业信息化</w:t>
      </w:r>
      <w:r>
        <w:rPr>
          <w:rFonts w:hint="eastAsia"/>
        </w:rPr>
        <w:br/>
      </w:r>
      <w:r>
        <w:rPr>
          <w:rFonts w:hint="eastAsia"/>
        </w:rPr>
        <w:t>　　图表 2026年中国工业启动按钮市场前景分析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2026-2032年中国工业启动按钮行业风险分析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2026-2032年中国工业启动按钮行业发展趋势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a93995d7449bb" w:history="1">
        <w:r>
          <w:rPr>
            <w:rStyle w:val="Hyperlink"/>
          </w:rPr>
          <w:t>2026-2032年中国工业启动按钮行业发展研究与前景分析报告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a93995d7449bb" w:history="1">
        <w:r>
          <w:rPr>
            <w:rStyle w:val="Hyperlink"/>
          </w:rPr>
          <w:t>https://www.20087.com/6/09/GongYeQiDongAnNiuHangYeQianJingQuShi.html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e482fd026421f" w:history="1">
      <w:r>
        <w:rPr>
          <w:rStyle w:val="Hyperlink"/>
        </w:rPr>
        <w:t>2026-2032年中国工业启动按钮行业发展研究与前景分析报告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ongYeQiDongAnNiuHangYeQianJingQuShi.html" TargetMode="External" Id="R5afa93995d74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ongYeQiDongAnNiuHangYeQianJingQuShi.html" TargetMode="External" Id="Rd21e482fd026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2026-01-04T03:28:40Z</dcterms:created>
  <dcterms:modified xsi:type="dcterms:W3CDTF">2026-01-04T04:28:40Z</dcterms:modified>
  <dc:subject>2026-2032年中国工业启动按钮行业发展研究与前景分析报告</dc:subject>
  <dc:title>2026-2032年中国工业启动按钮行业发展研究与前景分析报告</dc:title>
  <cp:keywords>2026-2032年中国工业启动按钮行业发展研究与前景分析报告</cp:keywords>
  <dc:description>2026-2032年中国工业启动按钮行业发展研究与前景分析报告</dc:description>
</cp:coreProperties>
</file>