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9b525bd4144cd" w:history="1">
              <w:r>
                <w:rPr>
                  <w:rStyle w:val="Hyperlink"/>
                </w:rPr>
                <w:t>2025-2031年中国微型振动马达行业现状与前景分析报告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9b525bd4144cd" w:history="1">
              <w:r>
                <w:rPr>
                  <w:rStyle w:val="Hyperlink"/>
                </w:rPr>
                <w:t>2025-2031年中国微型振动马达行业现状与前景分析报告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9b525bd4144cd" w:history="1">
                <w:r>
                  <w:rPr>
                    <w:rStyle w:val="Hyperlink"/>
                  </w:rPr>
                  <w:t>https://www.20087.com/6/19/WeiXingZhenDongMaDaFaZhanXianZhuangQianJing.html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振动马达是用于产生机械振动信号的小型电动执行机构，广泛应用于智能手机、可穿戴设备、游戏手柄、医疗器械及工业传感系统中，作为触觉反馈、状态提示或精密控制的重要组件。目前，微型振动马达主要包括偏心转子马达（ERM）与线性共振致动器（LRA）两种类型，具备响应速度快、体积小、功耗低等特点，部分高端型号还支持多级振感调节与频率精准控制，以适配复杂的人机交互需求。</w:t>
      </w:r>
      <w:r>
        <w:rPr>
          <w:rFonts w:hint="eastAsia"/>
        </w:rPr>
        <w:br/>
      </w:r>
      <w:r>
        <w:rPr>
          <w:rFonts w:hint="eastAsia"/>
        </w:rPr>
        <w:t>　　未来，微型振动马达的发展将更加注重性能提升、智能感知与应用场景扩展。随着新型磁性材料与微型电机技术的突破，马达将进一步缩小尺寸并提升能量密度，满足柔性屏、AR眼镜与植入式设备等新兴终端对空间利用的更高要求。同时，结合触觉算法与人工智能的振动反馈系统，将实现更为细腻、可编程的震动体验，为虚拟现实、盲文交互与远程诊疗提供更强的技术支撑。此外，在智能制造与物联网快速发展的背景下，微型振动马达还将被广泛用于状态监测、故障预警与自适应调节等自动化控制场景。整体来看，微型振动马达将在人机交互深化与微型化制造趋势的双重推动下，由基础振动源向高性能、多功能、智能化的感知执行单元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9b525bd4144cd" w:history="1">
        <w:r>
          <w:rPr>
            <w:rStyle w:val="Hyperlink"/>
          </w:rPr>
          <w:t>2025-2031年中国微型振动马达行业现状与前景分析报告</w:t>
        </w:r>
      </w:hyperlink>
      <w:r>
        <w:rPr>
          <w:rFonts w:hint="eastAsia"/>
        </w:rPr>
        <w:t>》依据国家统计局、相关行业协会及科研机构的详实数据，系统分析了微型振动马达行业的产业链结构、市场规模与需求状况，并探讨了微型振动马达市场价格及行业现状。报告特别关注了微型振动马达行业的重点企业，对微型振动马达市场竞争格局、集中度和品牌影响力进行了剖析。此外，报告对微型振动马达行业的市场前景和发展趋势进行了科学预测，同时进一步细分市场，指出了微型振动马达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微型振动马达行业概述</w:t>
      </w:r>
      <w:r>
        <w:rPr>
          <w:rFonts w:hint="eastAsia"/>
        </w:rPr>
        <w:br/>
      </w:r>
      <w:r>
        <w:rPr>
          <w:rFonts w:hint="eastAsia"/>
        </w:rPr>
        <w:t>　　第一节 微型振动马达定义与分类</w:t>
      </w:r>
      <w:r>
        <w:rPr>
          <w:rFonts w:hint="eastAsia"/>
        </w:rPr>
        <w:br/>
      </w:r>
      <w:r>
        <w:rPr>
          <w:rFonts w:hint="eastAsia"/>
        </w:rPr>
        <w:t>　　第二节 微型振动马达应用领域</w:t>
      </w:r>
      <w:r>
        <w:rPr>
          <w:rFonts w:hint="eastAsia"/>
        </w:rPr>
        <w:br/>
      </w:r>
      <w:r>
        <w:rPr>
          <w:rFonts w:hint="eastAsia"/>
        </w:rPr>
        <w:t>　　第三节 微型振动马达行业经济指标分析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微型振动马达产业链及经营模式分析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三、微型振动马达销售模式及销售渠道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全球微型振动马达市场发展综述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2019-2024年全球微型振动马达市场规模与趋势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主要国家与地区微型振动马达市场分析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2025-2031年全球微型振动马达行业发展趋势与前景预测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中国微型振动马达行业市场分析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2024-2025年微型振动马达产能与投资动态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一、国内微型振动马达产能及利用情况</w:t>
      </w:r>
      <w:r>
        <w:rPr>
          <w:rFonts w:hint="eastAsia"/>
        </w:rPr>
        <w:br/>
      </w:r>
      <w:r>
        <w:rPr>
          <w:rFonts w:hint="eastAsia"/>
        </w:rPr>
        <w:t>　　　　二、微型振动马达产能扩张与投资动态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2025-2031年微型振动马达行业产量统计与趋势预测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一、2019-2024年微型振动马达行业产量数据统计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1、2019-2024年微型振动马达产量及增长趋势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2、2019-2024年微型振动马达细分产品产量及份额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二、影响微型振动马达产量的关键因素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三、2025-2031年微型振动马达产量预测</w:t>
      </w:r>
      <w:r>
        <w:rPr>
          <w:rFonts w:hint="eastAsia"/>
        </w:rPr>
        <w:br/>
      </w:r>
      <w:r>
        <w:rPr>
          <w:rFonts w:hint="eastAsia"/>
        </w:rPr>
        <w:t>　　第三节 2025-2031年微型振动马达市场需求与销售分析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一、2024-2025年微型振动马达行业需求现状</w:t>
      </w:r>
      <w:r>
        <w:rPr>
          <w:rFonts w:hint="eastAsia"/>
        </w:rPr>
        <w:br/>
      </w:r>
      <w:r>
        <w:rPr>
          <w:rFonts w:hint="eastAsia"/>
        </w:rPr>
        <w:t>　　　　二、微型振动马达客户群体与需求特点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三、2019-2024年微型振动马达行业销售规模分析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四、2025-2031年微型振动马达市场增长潜力与规模预测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中国微型振动马达细分市场与下游应用领域分析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微型振动马达细分市场分析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一、2024-2025年微型振动马达主要细分产品市场现状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微型振动马达下游应用与客户群体分析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一、2024-2025年微型振动马达各应用领域市场现状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2024-2025年微型振动马达行业技术发展现状及趋势分析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微型振动马达行业技术发展现状分析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国内外微型振动马达行业技术差异与原因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微型振动马达行业技术发展方向、趋势预测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提升微型振动马达行业技术能力策略建议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微型振动马达价格机制与竞争策略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一、2019-2024年微型振动马达市场价格走势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微型振动马达定价策略与方法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2025-2031年微型振动马达价格竞争态势与趋势预测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中国微型振动马达行业重点区域市场研究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2024-2025年重点区域微型振动马达市场发展概况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2019-2024年中国微型振动马达行业进出口情况分析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微型振动马达行业进口情况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一、2019-2024年微型振动马达进口规模及增长情况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二、微型振动马达主要进口来源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微型振动马达行业出口情况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一、2019-2024年微型振动马达出口规模及增长情况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二、微型振动马达主要出口目的地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2019-2024年中国微型振动马达行业总体发展与财务状况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2019-2024年中国微型振动马达行业规模情况</w:t>
      </w:r>
      <w:r>
        <w:rPr>
          <w:rFonts w:hint="eastAsia"/>
        </w:rPr>
        <w:br/>
      </w:r>
      <w:r>
        <w:rPr>
          <w:rFonts w:hint="eastAsia"/>
        </w:rPr>
        <w:t>　　　　一、微型振动马达行业企业数量规模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二、微型振动马达行业从业人员规模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三、微型振动马达行业市场敏感性分析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2019-2024年中国微型振动马达行业财务能力分析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一、微型振动马达行业盈利能力</w:t>
      </w:r>
      <w:r>
        <w:rPr>
          <w:rFonts w:hint="eastAsia"/>
        </w:rPr>
        <w:br/>
      </w:r>
      <w:r>
        <w:rPr>
          <w:rFonts w:hint="eastAsia"/>
        </w:rPr>
        <w:t>　　　　二、微型振动马达行业偿债能力</w:t>
      </w:r>
      <w:r>
        <w:rPr>
          <w:rFonts w:hint="eastAsia"/>
        </w:rPr>
        <w:br/>
      </w:r>
      <w:r>
        <w:rPr>
          <w:rFonts w:hint="eastAsia"/>
        </w:rPr>
        <w:t>　　　　三、微型振动马达行业营运能力</w:t>
      </w:r>
      <w:r>
        <w:rPr>
          <w:rFonts w:hint="eastAsia"/>
        </w:rPr>
        <w:br/>
      </w:r>
      <w:r>
        <w:rPr>
          <w:rFonts w:hint="eastAsia"/>
        </w:rPr>
        <w:t>　　　　四、微型振动马达行业发展能力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微型振动马达行业重点企业调研分析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二、企业微型振动马达业务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二、企业微型振动马达业务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二、企业微型振动马达业务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二、企业微型振动马达业务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二、企业微型振动马达业务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二、企业微型振动马达业务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中国微型振动马达行业竞争格局分析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微型振动马达行业竞争格局总览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2024-2025年微型振动马达行业竞争力分析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2019-2024年微型振动马达行业企业并购活动分析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2024-2025年微型振动马达行业会展与招投标活动分析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一、微型振动马达行业会展活动及其市场影响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2025年中国微型振动马达企业发展企业发展策略与建议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微型振动马达销售模式与渠道策略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微型振动马达品牌与市场推广策略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微型振动马达研发投入与技术创新能力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微型振动马达合作联盟与资源整合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中国微型振动马达行业风险与对策</w:t>
      </w:r>
      <w:r>
        <w:rPr>
          <w:rFonts w:hint="eastAsia"/>
        </w:rPr>
        <w:br/>
      </w:r>
      <w:r>
        <w:rPr>
          <w:rFonts w:hint="eastAsia"/>
        </w:rPr>
        <w:t>　　第一节 微型振动马达行业SWOT分析</w:t>
      </w:r>
      <w:r>
        <w:rPr>
          <w:rFonts w:hint="eastAsia"/>
        </w:rPr>
        <w:br/>
      </w:r>
      <w:r>
        <w:rPr>
          <w:rFonts w:hint="eastAsia"/>
        </w:rPr>
        <w:t>　　　　一、微型振动马达行业优势</w:t>
      </w:r>
      <w:r>
        <w:rPr>
          <w:rFonts w:hint="eastAsia"/>
        </w:rPr>
        <w:br/>
      </w:r>
      <w:r>
        <w:rPr>
          <w:rFonts w:hint="eastAsia"/>
        </w:rPr>
        <w:t>　　　　二、微型振动马达行业劣势</w:t>
      </w:r>
      <w:r>
        <w:rPr>
          <w:rFonts w:hint="eastAsia"/>
        </w:rPr>
        <w:br/>
      </w:r>
      <w:r>
        <w:rPr>
          <w:rFonts w:hint="eastAsia"/>
        </w:rPr>
        <w:t>　　　　三、微型振动马达市场机会</w:t>
      </w:r>
      <w:r>
        <w:rPr>
          <w:rFonts w:hint="eastAsia"/>
        </w:rPr>
        <w:br/>
      </w:r>
      <w:r>
        <w:rPr>
          <w:rFonts w:hint="eastAsia"/>
        </w:rPr>
        <w:t>　　　　四、微型振动马达市场威胁</w:t>
      </w:r>
      <w:r>
        <w:rPr>
          <w:rFonts w:hint="eastAsia"/>
        </w:rPr>
        <w:br/>
      </w:r>
      <w:r>
        <w:rPr>
          <w:rFonts w:hint="eastAsia"/>
        </w:rPr>
        <w:t>　　第二节 微型振动马达行业风险及对策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2025-2031年中国微型振动马达行业前景与发展趋势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2024-2025年微型振动马达行业发展环境分析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一、微型振动马达行业主管部门与监管体制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二、微型振动马达行业主要法律法规及政策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三、微型振动马达行业标准与质量监管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2025-2031年微型振动马达行业发展趋势与方向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2025-2031年微型振动马达行业发展潜力与机遇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微型振动马达行业研究结论与建议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中-智-林-：微型振动马达行业发展建议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微型振动马达行业类别</w:t>
      </w:r>
      <w:r>
        <w:rPr>
          <w:rFonts w:hint="eastAsia"/>
        </w:rPr>
        <w:br/>
      </w:r>
      <w:r>
        <w:rPr>
          <w:rFonts w:hint="eastAsia"/>
        </w:rPr>
        <w:t>　　图表 微型振动马达行业产业链调研</w:t>
      </w:r>
      <w:r>
        <w:rPr>
          <w:rFonts w:hint="eastAsia"/>
        </w:rPr>
        <w:br/>
      </w:r>
      <w:r>
        <w:rPr>
          <w:rFonts w:hint="eastAsia"/>
        </w:rPr>
        <w:t>　　图表 微型振动马达行业现状</w:t>
      </w:r>
      <w:r>
        <w:rPr>
          <w:rFonts w:hint="eastAsia"/>
        </w:rPr>
        <w:br/>
      </w:r>
      <w:r>
        <w:rPr>
          <w:rFonts w:hint="eastAsia"/>
        </w:rPr>
        <w:t>　　图表 微型振动马达行业标准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2019-2024年中国微型振动马达市场规模</w:t>
      </w:r>
      <w:r>
        <w:rPr>
          <w:rFonts w:hint="eastAsia"/>
        </w:rPr>
        <w:br/>
      </w:r>
      <w:r>
        <w:rPr>
          <w:rFonts w:hint="eastAsia"/>
        </w:rPr>
        <w:t>　　图表 2025年中国微型振动马达行业产能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2019-2024年中国微型振动马达产量</w:t>
      </w:r>
      <w:r>
        <w:rPr>
          <w:rFonts w:hint="eastAsia"/>
        </w:rPr>
        <w:br/>
      </w:r>
      <w:r>
        <w:rPr>
          <w:rFonts w:hint="eastAsia"/>
        </w:rPr>
        <w:t>　　图表 微型振动马达行业动态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2019-2024年中国微型振动马达市场需求量</w:t>
      </w:r>
      <w:r>
        <w:rPr>
          <w:rFonts w:hint="eastAsia"/>
        </w:rPr>
        <w:br/>
      </w:r>
      <w:r>
        <w:rPr>
          <w:rFonts w:hint="eastAsia"/>
        </w:rPr>
        <w:t>　　图表 2025年中国微型振动马达行业需求区域调研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2019-2024年中国微型振动马达行情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2019-2024年中国微型振动马达行业企业数量统计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**地区微型振动马达市场规模</w:t>
      </w:r>
      <w:r>
        <w:rPr>
          <w:rFonts w:hint="eastAsia"/>
        </w:rPr>
        <w:br/>
      </w:r>
      <w:r>
        <w:rPr>
          <w:rFonts w:hint="eastAsia"/>
        </w:rPr>
        <w:t>　　图表 **地区微型振动马达行业市场需求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**地区微型振动马达市场调研</w:t>
      </w:r>
      <w:r>
        <w:rPr>
          <w:rFonts w:hint="eastAsia"/>
        </w:rPr>
        <w:br/>
      </w:r>
      <w:r>
        <w:rPr>
          <w:rFonts w:hint="eastAsia"/>
        </w:rPr>
        <w:t>　　图表 **地区微型振动马达行业市场需求分析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**地区微型振动马达市场规模</w:t>
      </w:r>
      <w:r>
        <w:rPr>
          <w:rFonts w:hint="eastAsia"/>
        </w:rPr>
        <w:br/>
      </w:r>
      <w:r>
        <w:rPr>
          <w:rFonts w:hint="eastAsia"/>
        </w:rPr>
        <w:t>　　图表 **地区微型振动马达行业市场需求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**地区微型振动马达市场调研</w:t>
      </w:r>
      <w:r>
        <w:rPr>
          <w:rFonts w:hint="eastAsia"/>
        </w:rPr>
        <w:br/>
      </w:r>
      <w:r>
        <w:rPr>
          <w:rFonts w:hint="eastAsia"/>
        </w:rPr>
        <w:t>　　图表 **地区微型振动马达行业市场需求分析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微型振动马达行业竞争对手分析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微型振动马达重点企业（二）经营情况分析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微型振动马达重点企业（二）主要经济指标情况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微型振动马达重点企业（三）成长能力情况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2025-2031年中国微型振动马达行业产能预测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2025-2031年中国微型振动马达行业产量预测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2025-2031年中国微型振动马达市场需求预测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2025-2031年中国微型振动马达市场规模预测</w:t>
      </w:r>
      <w:r>
        <w:rPr>
          <w:rFonts w:hint="eastAsia"/>
        </w:rPr>
        <w:br/>
      </w:r>
      <w:r>
        <w:rPr>
          <w:rFonts w:hint="eastAsia"/>
        </w:rPr>
        <w:t>　　图表 微型振动马达行业准入条件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2025-2031年中国微型振动马达行业信息化</w:t>
      </w:r>
      <w:r>
        <w:rPr>
          <w:rFonts w:hint="eastAsia"/>
        </w:rPr>
        <w:br/>
      </w:r>
      <w:r>
        <w:rPr>
          <w:rFonts w:hint="eastAsia"/>
        </w:rPr>
        <w:t>　　图表 2025年中国微型振动马达市场前景分析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2025-2031年中国微型振动马达行业风险分析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2025-2031年中国微型振动马达行业发展趋势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9b525bd4144cd" w:history="1">
        <w:r>
          <w:rPr>
            <w:rStyle w:val="Hyperlink"/>
          </w:rPr>
          <w:t>2025-2031年中国微型振动马达行业现状与前景分析报告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9b525bd4144cd" w:history="1">
        <w:r>
          <w:rPr>
            <w:rStyle w:val="Hyperlink"/>
          </w:rPr>
          <w:t>https://www.20087.com/6/19/WeiXingZhenDongMaDaFaZhanXianZhuangQianJing.html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振动电机、微型振动马达的用途、振动电机型号大全、微型振动马达怎么接线、小型振动马达治楼上、微型振动马达与扁平振动马达的区别、微型马达厂家排名、微型振动马达的频率范围、微型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c5d4aa8b94b6b" w:history="1">
      <w:r>
        <w:rPr>
          <w:rStyle w:val="Hyperlink"/>
        </w:rPr>
        <w:t>2025-2031年中国微型振动马达行业现状与前景分析报告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eiXingZhenDongMaDaFaZhanXianZhuangQianJing.html" TargetMode="External" Id="R4bb9b525bd41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eiXingZhenDongMaDaFaZhanXianZhuangQianJing.html" TargetMode="External" Id="R70bc5d4aa8b9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2025-05-13T08:54:51Z</dcterms:created>
  <dcterms:modified xsi:type="dcterms:W3CDTF">2025-05-13T09:54:51Z</dcterms:modified>
  <dc:subject>2025-2031年中国微型振动马达行业现状与前景分析报告</dc:subject>
  <dc:title>2025-2031年中国微型振动马达行业现状与前景分析报告</dc:title>
  <cp:keywords>2025-2031年中国微型振动马达行业现状与前景分析报告</cp:keywords>
  <dc:description>2025-2031年中国微型振动马达行业现状与前景分析报告</dc:description>
</cp:coreProperties>
</file>