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89f0a2ca424c6d" w:history="1">
              <w:r>
                <w:rPr>
                  <w:rStyle w:val="Hyperlink"/>
                </w:rPr>
                <w:t>2026-2032年中国微型电机产业市场调研及发展前景预测报告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89f0a2ca424c6d" w:history="1">
              <w:r>
                <w:rPr>
                  <w:rStyle w:val="Hyperlink"/>
                </w:rPr>
                <w:t>2026-2032年中国微型电机产业市场调研及发展前景预测报告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89f0a2ca424c6d" w:history="1">
                <w:r>
                  <w:rPr>
                    <w:rStyle w:val="Hyperlink"/>
                  </w:rPr>
                  <w:t>https://www.20087.com/6/19/WeiXingDianJiFaZhanQuShi.html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电机是一种体积小、重量轻、性能高的电动机，广泛应用于家用电器、医疗器械、精密仪器等领域。近年来，随着微电子技术和精密制造技术的发展，微型电机的性能不断提升，体积进一步缩小。当前市场上，微型电机的应用范围不断扩展，尤其是在消费电子和智能设备领域，市场需求持续增长。</w:t>
      </w:r>
      <w:r>
        <w:rPr>
          <w:rFonts w:hint="eastAsia"/>
        </w:rPr>
        <w:br/>
      </w:r>
      <w:r>
        <w:rPr>
          <w:rFonts w:hint="eastAsia"/>
        </w:rPr>
        <w:t>　　未来，微型电机行业将更加注重技术创新和应用拓展。随着智能化趋势的加强，微型电机将被更多地应用于智能穿戴设备、机器人、无人机等新兴领域。同时，随着新能源技术的发展，微型电机将在电动汽车、智能交通系统中发挥重要作用。此外，随着精密制造技术的进步，微型电机将朝着更高精度、更低能耗的方向发展，以满足未来技术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89f0a2ca424c6d" w:history="1">
        <w:r>
          <w:rPr>
            <w:rStyle w:val="Hyperlink"/>
          </w:rPr>
          <w:t>2026-2032年中国微型电机产业市场调研及发展前景预测报告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微型电机行业的市场规模、技术发展水平和竞争格局。报告分析了微型电机行业重点企业的市场表现，评估了当前技术路线的发展方向，并对微型电机市场趋势做出合理预测。通过梳理微型电机行业面临的机遇与风险，为企业和投资者了解市场动态、把握发展机会提供了数据支持和参考建议，有助于相关决策者更准确地判断微型电机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微型电机产业市场概述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微型电机行业关键成功要素</w:t>
      </w:r>
      <w:r>
        <w:rPr>
          <w:rFonts w:hint="eastAsia"/>
        </w:rPr>
        <w:br/>
      </w:r>
      <w:r>
        <w:rPr>
          <w:rFonts w:hint="eastAsia"/>
        </w:rPr>
        <w:t>　　第四节 微型电机行业价值链分析</w:t>
      </w:r>
      <w:r>
        <w:rPr>
          <w:rFonts w:hint="eastAsia"/>
        </w:rPr>
        <w:br/>
      </w:r>
      <w:r>
        <w:rPr>
          <w:rFonts w:hint="eastAsia"/>
        </w:rPr>
        <w:t>　　第五节 微型电机产业链分析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2025-2026年全球微型电机市场现状及发展趋势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全球微型电机市场现状及发展趋势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一、全球微型电机产业发展阶段</w:t>
      </w:r>
      <w:r>
        <w:rPr>
          <w:rFonts w:hint="eastAsia"/>
        </w:rPr>
        <w:br/>
      </w:r>
      <w:r>
        <w:rPr>
          <w:rFonts w:hint="eastAsia"/>
        </w:rPr>
        <w:t>　　　　二、全球微型电机产业竞争现状</w:t>
      </w:r>
      <w:r>
        <w:rPr>
          <w:rFonts w:hint="eastAsia"/>
        </w:rPr>
        <w:br/>
      </w:r>
      <w:r>
        <w:rPr>
          <w:rFonts w:hint="eastAsia"/>
        </w:rPr>
        <w:t>　　　　三、全球微型电机产业投资状况</w:t>
      </w:r>
      <w:r>
        <w:rPr>
          <w:rFonts w:hint="eastAsia"/>
        </w:rPr>
        <w:br/>
      </w:r>
      <w:r>
        <w:rPr>
          <w:rFonts w:hint="eastAsia"/>
        </w:rPr>
        <w:t>　　　　四、全球微型电机产业市场发展趋势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全球主要国家地区微型电机市场现状及发展趋势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全球微型电机市场经营模式现状及发展趋势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2025-2026年中国微型电机产业链发展状况分析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中国微型电机产业发展分析</w:t>
      </w:r>
      <w:r>
        <w:rPr>
          <w:rFonts w:hint="eastAsia"/>
        </w:rPr>
        <w:br/>
      </w:r>
      <w:r>
        <w:rPr>
          <w:rFonts w:hint="eastAsia"/>
        </w:rPr>
        <w:t>　　第一节 中国微型电机产业发展现状</w:t>
      </w:r>
      <w:r>
        <w:rPr>
          <w:rFonts w:hint="eastAsia"/>
        </w:rPr>
        <w:br/>
      </w:r>
      <w:r>
        <w:rPr>
          <w:rFonts w:hint="eastAsia"/>
        </w:rPr>
        <w:t>　　第二节 中国微型电机产业国际地位现状</w:t>
      </w:r>
      <w:r>
        <w:rPr>
          <w:rFonts w:hint="eastAsia"/>
        </w:rPr>
        <w:br/>
      </w:r>
      <w:r>
        <w:rPr>
          <w:rFonts w:hint="eastAsia"/>
        </w:rPr>
        <w:t>　　第三节 中国微型电机产业经济运行现状</w:t>
      </w:r>
      <w:r>
        <w:rPr>
          <w:rFonts w:hint="eastAsia"/>
        </w:rPr>
        <w:br/>
      </w:r>
      <w:r>
        <w:rPr>
          <w:rFonts w:hint="eastAsia"/>
        </w:rPr>
        <w:t>　　第四节 中国微型电机产业运营模式现状</w:t>
      </w:r>
      <w:r>
        <w:rPr>
          <w:rFonts w:hint="eastAsia"/>
        </w:rPr>
        <w:br/>
      </w:r>
      <w:r>
        <w:rPr>
          <w:rFonts w:hint="eastAsia"/>
        </w:rPr>
        <w:t>　　第五节 中国微型电机产业存在的问题及发展障碍分析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中国微型电机产业发展趋势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中国微型电机市场现状及发展趋势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中国微型电机市场供给状况</w:t>
      </w:r>
      <w:r>
        <w:rPr>
          <w:rFonts w:hint="eastAsia"/>
        </w:rPr>
        <w:br/>
      </w:r>
      <w:r>
        <w:rPr>
          <w:rFonts w:hint="eastAsia"/>
        </w:rPr>
        <w:t>　　第二节 中国微型电机市场需求状况</w:t>
      </w:r>
      <w:r>
        <w:rPr>
          <w:rFonts w:hint="eastAsia"/>
        </w:rPr>
        <w:br/>
      </w:r>
      <w:r>
        <w:rPr>
          <w:rFonts w:hint="eastAsia"/>
        </w:rPr>
        <w:t>　　第三节 中国微型电机市场结构状况</w:t>
      </w:r>
      <w:r>
        <w:rPr>
          <w:rFonts w:hint="eastAsia"/>
        </w:rPr>
        <w:br/>
      </w:r>
      <w:r>
        <w:rPr>
          <w:rFonts w:hint="eastAsia"/>
        </w:rPr>
        <w:t>　　第四节 中国微型电机市场存在的问题及障碍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中国微型电机市场发展潜力及发展趋势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中国微型电机市场消费者行为状况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中国微型电机产业基本竞争战略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四、微型电机产业该战略的SWOT分析</w:t>
      </w:r>
      <w:r>
        <w:rPr>
          <w:rFonts w:hint="eastAsia"/>
        </w:rPr>
        <w:br/>
      </w:r>
      <w:r>
        <w:rPr>
          <w:rFonts w:hint="eastAsia"/>
        </w:rPr>
        <w:t>　　　　五、微型电机产业该战略的典型企业分析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中国微型电机产业市场竞争策略分析</w:t>
      </w:r>
      <w:r>
        <w:rPr>
          <w:rFonts w:hint="eastAsia"/>
        </w:rPr>
        <w:br/>
      </w:r>
      <w:r>
        <w:rPr>
          <w:rFonts w:hint="eastAsia"/>
        </w:rPr>
        <w:t>　　第一节 微型电机产业市场五种竞争动力模式结构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微型电机产业市场核心竞争力的塑造要素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微型电机产业市场不同市场地位的竞争策略分析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微型电机产业市场竞争案例分析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中国微型电机产业市场营销策略竞争分析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中国微型电机产业重点企业市场竞争策略研究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中国微型电机产业市场发展预测</w:t>
      </w:r>
      <w:r>
        <w:rPr>
          <w:rFonts w:hint="eastAsia"/>
        </w:rPr>
        <w:br/>
      </w:r>
      <w:r>
        <w:rPr>
          <w:rFonts w:hint="eastAsia"/>
        </w:rPr>
        <w:t>　　第一节 中国微型电机产业发展环境预测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中国微型电机产业发展预测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中国微型电机市场发展预测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一、2026-2032年中国微型电机市场需求预测分析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二、2026-2032年中国微型电机市场结构预测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三、2026-2032年中国微型电机市场集中度预测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四、2026-2032年中国微型电机市场供给预测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五、2026-2032年中国微型电机市场价格预测</w:t>
      </w:r>
      <w:r>
        <w:rPr>
          <w:rFonts w:hint="eastAsia"/>
        </w:rPr>
        <w:br/>
      </w:r>
      <w:r>
        <w:rPr>
          <w:rFonts w:hint="eastAsia"/>
        </w:rPr>
        <w:t>　　第四节 中国微型电机产业竞争发展趋势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中国微型电机产业市场投资机会与风险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中国微型电机产业市场投资优势分析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中国微型电机产业市场投资劣势分析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中国微型电机产业市场投资机会分析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中国微型电机产业市场投资风险分析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中国微型电机产业市场竞争策略建议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中国微型电机产业竞争战略建议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中国微型电机产业竞争策略建议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中国微型电机市场竞争策略建议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中~智林：投资风险规避建议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微型电机产业链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2020-2025年中国微型电机行业市场规模及增长情况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2020-2025年中国微型电机市场需求量及增速统计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2020-2025年中国微型电机行业盈利情况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2020-2025年中国微型电机行业企业平均规模情况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2020-2025年中国微型电机行业市场规模及增长情况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**地区微型电机市场规模及增长情况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微型电机重点企业（一）经营情况分析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微型电机重点企业（一）盈利能力情况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微型电机重点企业（二）经营情况分析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微型电机重点企业（二）盈利能力情况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2026-2032年中国微型电机行业产量预测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2026-2032年中国微型电机市场需求量预测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2026-2032年中国微型电机行业市场规模预测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2026-2032年中国微型电机市场前景分析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2026-2032年中国微型电机行业发展趋势预测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89f0a2ca424c6d" w:history="1">
        <w:r>
          <w:rPr>
            <w:rStyle w:val="Hyperlink"/>
          </w:rPr>
          <w:t>2026-2032年中国微型电机产业市场调研及发展前景预测报告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89f0a2ca424c6d" w:history="1">
        <w:r>
          <w:rPr>
            <w:rStyle w:val="Hyperlink"/>
          </w:rPr>
          <w:t>https://www.20087.com/6/19/WeiXingDianJiFaZhanQuShi.html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热点：220v单相电机价格、微型电机生产厂家有哪些、深圳电机公司十大排行、微型电机型号参数、微型永磁直流电机、微型电机上市公司、小电动机多少钱一台、微型电机国家标准、微电机一般多少钱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aff218a0ac4e56" w:history="1">
      <w:r>
        <w:rPr>
          <w:rStyle w:val="Hyperlink"/>
        </w:rPr>
        <w:t>2026-2032年中国微型电机产业市场调研及发展前景预测报告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WeiXingDianJiFaZhanQuShi.html" TargetMode="External" Id="R5689f0a2ca424c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WeiXingDianJiFaZhanQuShi.html" TargetMode="External" Id="Rd0aff218a0ac4e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2025-08-24T23:20:00Z</dcterms:created>
  <dcterms:modified xsi:type="dcterms:W3CDTF">2025-08-25T00:20:00Z</dcterms:modified>
  <dc:subject>2026-2032年中国微型电机产业市场调研及发展前景预测报告</dc:subject>
  <dc:title>2026-2032年中国微型电机产业市场调研及发展前景预测报告</dc:title>
  <cp:keywords>2026-2032年中国微型电机产业市场调研及发展前景预测报告</cp:keywords>
  <dc:description>2026-2032年中国微型电机产业市场调研及发展前景预测报告</dc:description>
</cp:coreProperties>
</file>