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0ecb2b4f4a78" w:history="1">
              <w:r>
                <w:rPr>
                  <w:rStyle w:val="Hyperlink"/>
                </w:rPr>
                <w:t>2025-2031年中国智能终端设备发展现状与市场前景报告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0ecb2b4f4a78" w:history="1">
              <w:r>
                <w:rPr>
                  <w:rStyle w:val="Hyperlink"/>
                </w:rPr>
                <w:t>2025-2031年中国智能终端设备发展现状与市场前景报告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0ecb2b4f4a78" w:history="1">
                <w:r>
                  <w:rPr>
                    <w:rStyle w:val="Hyperlink"/>
                  </w:rPr>
                  <w:t>https://www.20087.com/6/39/ZhiNengZhongDuanSheBeiDeQianJingQuShi.html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包括智能手机、平板电脑、可穿戴设备等，已成为数字时代的重要入口。随着5G网络、物联网、人工智能等技术的发展，智能终端设备的功能和应用范围不断扩展，从个人通讯到健康管理、智能家居控制等，极大地丰富了人们的日常生活。目前，智能终端设备行业正经历从增量市场向存量市场的转变，技术创新和用户体验成为竞争的关键。</w:t>
      </w:r>
      <w:r>
        <w:rPr>
          <w:rFonts w:hint="eastAsia"/>
        </w:rPr>
        <w:br/>
      </w:r>
      <w:r>
        <w:rPr>
          <w:rFonts w:hint="eastAsia"/>
        </w:rPr>
        <w:t>　　智能终端设备的未来将更加注重个性化和智能化。一方面，通过集成更先进的传感器和算法，设备将能够更好地理解用户行为，提供定制化的服务和建议。另一方面，随着边缘计算和AI芯片的发展，智能终端设备将具备更强的数据处理能力，实现更流畅的交互体验和更高效的应用场景。此外，设备之间的互联互通，如智能家居生态系统，将成为智能终端设备的重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0ecb2b4f4a78" w:history="1">
        <w:r>
          <w:rPr>
            <w:rStyle w:val="Hyperlink"/>
          </w:rPr>
          <w:t>2025-2031年中国智能终端设备发展现状与市场前景报告</w:t>
        </w:r>
      </w:hyperlink>
      <w:r>
        <w:rPr>
          <w:rFonts w:hint="eastAsia"/>
        </w:rPr>
        <w:t>》通过对行业现状的深入剖析，结合市场需求、市场规模等关键数据，全面梳理了智能终端设备产业链。智能终端设备报告详细分析了市场竞争格局，聚焦了重点企业及品牌影响力，并对价格机制和智能终端设备细分市场特征进行了探讨。此外，报告还对市场前景进行了展望，预测了行业发展趋势，并就潜在的风险与机遇提供了专业的见解。智能终端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智能终端设备行业概述</w:t>
      </w:r>
      <w:r>
        <w:rPr>
          <w:rFonts w:hint="eastAsia"/>
        </w:rPr>
        <w:br/>
      </w:r>
      <w:r>
        <w:rPr>
          <w:rFonts w:hint="eastAsia"/>
        </w:rPr>
        <w:t>　　第一节 智能终端设备定义与分类</w:t>
      </w:r>
      <w:r>
        <w:rPr>
          <w:rFonts w:hint="eastAsia"/>
        </w:rPr>
        <w:br/>
      </w:r>
      <w:r>
        <w:rPr>
          <w:rFonts w:hint="eastAsia"/>
        </w:rPr>
        <w:t>　　第二节 智能终端设备应用领域</w:t>
      </w:r>
      <w:r>
        <w:rPr>
          <w:rFonts w:hint="eastAsia"/>
        </w:rPr>
        <w:br/>
      </w:r>
      <w:r>
        <w:rPr>
          <w:rFonts w:hint="eastAsia"/>
        </w:rPr>
        <w:t>　　第三节 智能终端设备行业经济指标分析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二、智能终端设备行业成长速度分析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三、智能终端设备附加值提升空间探讨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四、智能终端设备行业进入壁垒分析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五、智能终端设备行业风险性评估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六、智能终端设备行业周期性分析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七、智能终端设备行业竞争程度指标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八、智能终端设备行业成熟度综合分析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智能终端设备产业链及经营模式分析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三、智能终端设备销售模式与渠道策略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全球智能终端设备市场发展分析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2023-2024年全球智能终端设备行业发展分析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一、全球智能终端设备行业市场规模与趋势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二、全球智能终端设备行业发展特点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三、全球智能终端设备行业竞争格局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主要国家与地区智能终端设备市场分析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2025-2031年全球智能终端设备行业发展趋势与前景预测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一、智能终端设备技术发展趋势</w:t>
      </w:r>
      <w:r>
        <w:rPr>
          <w:rFonts w:hint="eastAsia"/>
        </w:rPr>
        <w:br/>
      </w:r>
      <w:r>
        <w:rPr>
          <w:rFonts w:hint="eastAsia"/>
        </w:rPr>
        <w:t>　　　　二、智能终端设备行业发展趋势</w:t>
      </w:r>
      <w:r>
        <w:rPr>
          <w:rFonts w:hint="eastAsia"/>
        </w:rPr>
        <w:br/>
      </w:r>
      <w:r>
        <w:rPr>
          <w:rFonts w:hint="eastAsia"/>
        </w:rPr>
        <w:t>　　　　三、智能终端设备行业发展潜力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2023-2024年智能终端设备产能与投资动态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一、国内智能终端设备产能现状与利用效率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二、智能终端设备产能扩张与投资动态分析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2025-2031年智能终端设备行业产量统计与趋势预测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一、2020-2024年智能终端设备行业数据与增长趋势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1、2020-2024年智能终端设备产量及增长趋势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2、2020-2024年智能终端设备细分产品产量及份额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二、智能终端设备产量影响因素分析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2025-2031年智能终端设备市场需求与销售分析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一、2023-2024年智能终端设备行业需求现状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二、智能终端设备客户群体与需求特点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三、2020-2024年智能终端设备行业销售规模分析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四、2025-2031年智能终端设备市场增长潜力与规模预测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一、2023-2024年智能终端设备主要细分产品市场现状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2023-2024年中国智能终端设备技术发展研究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当前智能终端设备技术发展现状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智能终端设备技术未来发展趋势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一、2020-2024年智能终端设备市场价格走势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智能终端设备定价策略与方法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2025-2031年智能终端设备价格竞争态势与趋势预测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中国智能终端设备行业重点区域市场研究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2023-2024年重点区域智能终端设备市场发展概况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二、2020-2024年智能终端设备市场需求规模情况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2020-2024年中国智能终端设备行业进出口情况分析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智能终端设备行业进口规模与来源分析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一、2020-2024年智能终端设备进口规模分析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二、智能终端设备主要进口来源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智能终端设备行业出口规模与目的地分析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一、2020-2024年智能终端设备出口规模分析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二、智能终端设备主要出口目的地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2020-2024年中国智能终端设备总体规模与财务指标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中国智能终端设备行业总体规模分析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一、智能终端设备企业数量与结构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二、智能终端设备从业人员规模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三、智能终端设备行业资产状况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中国智能终端设备行业财务指标总体分析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智能终端设备领先企业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智能终端设备标杆企业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智能终端设备代表企业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智能终端设备龙头企业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智能终端设备重点企业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智能终端设备行业竞争格局总览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2023-2024年智能终端设备行业竞争力分析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一、智能终端设备供应商议价能力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四、智能终端设备替代品威胁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2020-2024年智能终端设备行业企业并购活动分析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2023-2024年智能终端设备行业会展与招投标活动分析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2025年中国智能终端设备企业发展策略分析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智能终端设备市场策略分析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二、智能终端设备市场细分与目标客户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智能终端设备销售策略分析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提高智能终端设备企业竞争力建议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一、智能终端设备技术创新与管理优化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智能终端设备品牌战略思考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一、智能终端设备品牌建设与维护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二、智能终端设备品牌影响力与市场竞争力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中国智能终端设备行业风险与对策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智能终端设备行业SWOT分析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三、智能终端设备市场机会探索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四、智能终端设备市场威胁评估</w:t>
      </w:r>
      <w:r>
        <w:rPr>
          <w:rFonts w:hint="eastAsia"/>
        </w:rPr>
        <w:br/>
      </w:r>
      <w:r>
        <w:rPr>
          <w:rFonts w:hint="eastAsia"/>
        </w:rPr>
        <w:t>　　第二节 智能终端设备行业风险及对策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2025-2031年中国智能终端设备行业前景与发展趋势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智能终端设备行业发展环境分析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2025-2031年智能终端设备行业发展趋势与方向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一、智能终端设备行业发展方向预测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二、智能终端设备发展趋势分析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2025-2031年智能终端设备行业发展潜力与机遇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一、智能终端设备市场发展潜力评估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二、智能终端设备新兴市场与机遇探索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智能终端设备行业研究结论与建议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(中⋅智⋅林)智能终端设备行业发展建议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智能终端设备行业历程</w:t>
      </w:r>
      <w:r>
        <w:rPr>
          <w:rFonts w:hint="eastAsia"/>
        </w:rPr>
        <w:br/>
      </w:r>
      <w:r>
        <w:rPr>
          <w:rFonts w:hint="eastAsia"/>
        </w:rPr>
        <w:t>　　图表 智能终端设备行业生命周期</w:t>
      </w:r>
      <w:r>
        <w:rPr>
          <w:rFonts w:hint="eastAsia"/>
        </w:rPr>
        <w:br/>
      </w:r>
      <w:r>
        <w:rPr>
          <w:rFonts w:hint="eastAsia"/>
        </w:rPr>
        <w:t>　　图表 智能终端设备行业产业链分析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2020-2024年智能终端设备行业市场容量分析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2024年中国智能终端设备进口国家及地区分析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2024年中国智能终端设备出口国家及地区分析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2025年中国智能终端设备市场前景分析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2025年中国智能终端设备发展趋势预测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0ecb2b4f4a78" w:history="1">
        <w:r>
          <w:rPr>
            <w:rStyle w:val="Hyperlink"/>
          </w:rPr>
          <w:t>2025-2031年中国智能终端设备发展现状与市场前景报告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0ecb2b4f4a78" w:history="1">
        <w:r>
          <w:rPr>
            <w:rStyle w:val="Hyperlink"/>
          </w:rPr>
          <w:t>https://www.20087.com/6/39/ZhiNengZhongDuanSheBeiDeQianJingQuShi.html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b4046305412e" w:history="1">
      <w:r>
        <w:rPr>
          <w:rStyle w:val="Hyperlink"/>
        </w:rPr>
        <w:t>2025-2031年中国智能终端设备发展现状与市场前景报告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iNengZhongDuanSheBeiDeQianJingQuShi.html" TargetMode="External" Id="Re0530ecb2b4f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iNengZhongDuanSheBeiDeQianJingQuShi.html" TargetMode="External" Id="Rff60b4046305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2024-12-20T23:46:40Z</dcterms:created>
  <dcterms:modified xsi:type="dcterms:W3CDTF">2024-12-21T00:46:40Z</dcterms:modified>
  <dc:subject>2025-2031年中国智能终端设备发展现状与市场前景报告</dc:subject>
  <dc:title>2025-2031年中国智能终端设备发展现状与市场前景报告</dc:title>
  <cp:keywords>2025-2031年中国智能终端设备发展现状与市场前景报告</cp:keywords>
  <dc:description>2025-2031年中国智能终端设备发展现状与市场前景报告</dc:description>
</cp:coreProperties>
</file>