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4234094424808" w:history="1">
              <w:r>
                <w:rPr>
                  <w:rStyle w:val="Hyperlink"/>
                </w:rPr>
                <w:t>中国毛染整精加工行业发展现状分析与市场前景预测报告（2025-2031年）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4234094424808" w:history="1">
              <w:r>
                <w:rPr>
                  <w:rStyle w:val="Hyperlink"/>
                </w:rPr>
                <w:t>中国毛染整精加工行业发展现状分析与市场前景预测报告（2025-2031年）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4234094424808" w:history="1">
                <w:r>
                  <w:rPr>
                    <w:rStyle w:val="Hyperlink"/>
                  </w:rPr>
                  <w:t>https://www.20087.com/6/19/MaoRanZhengJingJiaGongFaZhanQuSh.html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染整精加工行业在纺织品制造链中占据关键位置，涉及羊毛和其他动物纤维的染色、整理和精加工。环保染料和低能耗加工技术的应用，减少了废水排放和能源消耗，促进了行业的绿色转型。同时，数字化设计工具和自动化生产线的引入，提高了生产效率和产品质量，满足了市场对时尚快节奏的需求。</w:t>
      </w:r>
      <w:r>
        <w:rPr>
          <w:rFonts w:hint="eastAsia"/>
        </w:rPr>
        <w:br/>
      </w:r>
      <w:r>
        <w:rPr>
          <w:rFonts w:hint="eastAsia"/>
        </w:rPr>
        <w:t>　　未来，毛染整精加工将更加注重可持续性和创新设计。可持续性不仅体现在生产过程中对环境影响的最小化，还将包括原料的可追溯性和再生利用。创新设计则意味着通过3D打印、纳米技术和智能织物的研发，拓展毛织品的应用边界，如可穿戴技术、高性能运动装备和智能保暖服装。此外，定制化服务将成为行业的新亮点，满足消费者对个性化时尚表达的渴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4234094424808" w:history="1">
        <w:r>
          <w:rPr>
            <w:rStyle w:val="Hyperlink"/>
          </w:rPr>
          <w:t>中国毛染整精加工行业发展现状分析与市场前景预测报告（2025-2031年）</w:t>
        </w:r>
      </w:hyperlink>
      <w:r>
        <w:rPr>
          <w:rFonts w:hint="eastAsia"/>
        </w:rPr>
        <w:t>》依托多年行业监测数据，结合毛染整精加工行业现状与未来前景，系统分析了毛染整精加工市场需求、市场规模、产业链结构、价格机制及细分市场特征。报告对毛染整精加工市场前景进行了客观评估，预测了毛染整精加工行业发展趋势，并详细解读了品牌竞争格局、市场集中度及重点企业的运营表现。此外，报告通过SWOT分析识别了毛染整精加工行业机遇与潜在风险，为投资者和决策者提供了科学、规范的战略建议，助力把握毛染整精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全球毛染整精加工行业发展分析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2025年世界毛染整精加工行业发展状况分析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一、全球毛染整精加工市场供给分析</w:t>
      </w:r>
      <w:r>
        <w:rPr>
          <w:rFonts w:hint="eastAsia"/>
        </w:rPr>
        <w:br/>
      </w:r>
      <w:r>
        <w:rPr>
          <w:rFonts w:hint="eastAsia"/>
        </w:rPr>
        <w:t>　　　　二、全球毛染整精加工市场需求分析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三、全球主要毛染整精加工企业分析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2025年全球主要国家毛染整精加工市场分析</w:t>
      </w:r>
      <w:r>
        <w:rPr>
          <w:rFonts w:hint="eastAsia"/>
        </w:rPr>
        <w:br/>
      </w:r>
      <w:r>
        <w:rPr>
          <w:rFonts w:hint="eastAsia"/>
        </w:rPr>
        <w:t>　　　　一、美国毛染整精加工市场分析</w:t>
      </w:r>
      <w:r>
        <w:rPr>
          <w:rFonts w:hint="eastAsia"/>
        </w:rPr>
        <w:br/>
      </w:r>
      <w:r>
        <w:rPr>
          <w:rFonts w:hint="eastAsia"/>
        </w:rPr>
        <w:t>　　　　二、德国毛染整精加工市场分析</w:t>
      </w:r>
      <w:r>
        <w:rPr>
          <w:rFonts w:hint="eastAsia"/>
        </w:rPr>
        <w:br/>
      </w:r>
      <w:r>
        <w:rPr>
          <w:rFonts w:hint="eastAsia"/>
        </w:rPr>
        <w:t>　　　　三、印度毛染整精加工市场分析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2025-2031年全球毛染整精加工市场发展趋势分析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2025年中国毛染整精加工行业市场发展环境解析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2025年中国毛染整精加工行业产业发展环境分析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2025-2031年中国毛染整精加工行业发展周期分析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中国毛染整精加工行业投资特性分析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2025年我国毛染整精加工行业运行形势分析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2025年中国毛染整精加工行业发展现状</w:t>
      </w:r>
      <w:r>
        <w:rPr>
          <w:rFonts w:hint="eastAsia"/>
        </w:rPr>
        <w:br/>
      </w:r>
      <w:r>
        <w:rPr>
          <w:rFonts w:hint="eastAsia"/>
        </w:rPr>
        <w:t>　　　　一、毛染整精加工行业发展回顾</w:t>
      </w:r>
      <w:r>
        <w:rPr>
          <w:rFonts w:hint="eastAsia"/>
        </w:rPr>
        <w:br/>
      </w:r>
      <w:r>
        <w:rPr>
          <w:rFonts w:hint="eastAsia"/>
        </w:rPr>
        <w:t>　　　　二、毛染整精加工行业发展特点分析</w:t>
      </w:r>
      <w:r>
        <w:rPr>
          <w:rFonts w:hint="eastAsia"/>
        </w:rPr>
        <w:br/>
      </w:r>
      <w:r>
        <w:rPr>
          <w:rFonts w:hint="eastAsia"/>
        </w:rPr>
        <w:t>　　第二节 毛染整精加工行业技术分析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一、国内外毛染整精加工生产主要技术概览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2025年中国毛染整精加工市场需求状况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二、中国毛染整精加工市场需求量增长情况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三、中国毛染整精加工市场销售规模增长趋势分析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中国毛染整精加工产品价格分析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2020-2025年中国毛染整精加工行业数据监测分析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2020-2025年中国毛染整精加工行业产值分析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2020-2025年中国毛染整精加工行业成本费用分析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2020-2025年中国毛染整精加工行业盈利能力分析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2020-2025年中国绒线（毛线）产量统计分析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2020-2025年全国绒线（毛线）产量分析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2025年全国及主要省份绒线（毛线）产量分析</w:t>
      </w:r>
      <w:r>
        <w:rPr>
          <w:rFonts w:hint="eastAsia"/>
        </w:rPr>
        <w:br/>
      </w:r>
      <w:r>
        <w:rPr>
          <w:rFonts w:hint="eastAsia"/>
        </w:rPr>
        <w:t>　　第三节 2025年绒线（毛线）产量集中度分析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2020-2025年中国毛机织物（呢绒）产量统计分析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2020-2025年全国毛机织物（呢绒）产量分析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2025年全国及主要省份毛机织物（呢绒）产量分析</w:t>
      </w:r>
      <w:r>
        <w:rPr>
          <w:rFonts w:hint="eastAsia"/>
        </w:rPr>
        <w:br/>
      </w:r>
      <w:r>
        <w:rPr>
          <w:rFonts w:hint="eastAsia"/>
        </w:rPr>
        <w:t>　　第三节 2025年毛机织物（呢绒）产量集中度分析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2020-2025年中国羊毛等动物毛；马毛纱线及其机织物产品进出口数据监测分析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2020-2025年中国羊毛等动物毛；马毛纱线及其机织物产品进口数据分析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2020-2025年中国羊毛等动物毛；马毛纱线及其机织物产品出口数据分析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2020-2025年中国羊毛等动物毛；马毛纱线及其机织物产品进出口平均单价分析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2020-2025年中国羊毛等动物毛；马毛纱线及其机织物产品进出口国家及地区分析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2025年中国毛染整精加工行业典型企业竞争力及关键性数据分析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蓬莱市华琪染业有限公司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蓬莱市光明染线有限公司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佛山市顺德区彩辉纺织有限公司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东莞新兴织造厂有限公司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迪志衬布（上海）有限公司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江阴市长泾东方印染厂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江阴市兴达染整有限公司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绍兴世纪虹印染有限公司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上海恒久纺织染整有限公司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莱阳三和皮革制品有限公司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2025-2031年中国毛染整精加工行业投资方式与规模研究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中国毛染整精加工行业投资方式分析（独资、合资、合作）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中国毛染整精加工行业投资规模分析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中国毛染整精加工行业技术投资研究</w:t>
      </w:r>
      <w:r>
        <w:rPr>
          <w:rFonts w:hint="eastAsia"/>
        </w:rPr>
        <w:br/>
      </w:r>
      <w:r>
        <w:rPr>
          <w:rFonts w:hint="eastAsia"/>
        </w:rPr>
        <w:t>　　第四节 中国毛染整精加工行业融资方式分析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2025-2031年中国毛染整精加工行业盈利水平与投资价值探讨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中国毛染整精加工行业赢利水平分析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2025-2031年中国毛染整精加工行业竞争格局对投资影响透析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中国毛染整精加工行业波特五力分析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2025-2031年中国毛染整精加工行业重点投资热点跟踪监测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中国毛染整精加工行业产业投资结构分析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中国毛染整精加工行业投资热点跟踪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中国毛染整精加工行业投资方向分析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2025-2031年中国毛染整精加工行业投资商机与风险预警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中国毛染整精加工行业产业投资机遇分析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中国毛染整精加工行业投资潜力分析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2025-2031年中国毛染整精加工行业投资前景预测</w:t>
      </w:r>
      <w:r>
        <w:rPr>
          <w:rFonts w:hint="eastAsia"/>
        </w:rPr>
        <w:br/>
      </w:r>
      <w:r>
        <w:rPr>
          <w:rFonts w:hint="eastAsia"/>
        </w:rPr>
        <w:t>　　第一节 中国毛染整精加工行业发展现状研究评价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中国毛染整精加工行业发展影响因素分析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2025-2031年中国毛染整精加工行业盈利模式与投资策略解析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国外毛染整精加工行业投资现状及经营模式分析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一、境外毛染整精加工行业成长情况调查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中国毛染整精加工行业商业模式探讨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2025年中国毛染整精加工行业投资与多元化经营剖析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中国毛染整精加工行业战略选择方案研究</w:t>
      </w:r>
      <w:r>
        <w:rPr>
          <w:rFonts w:hint="eastAsia"/>
        </w:rPr>
        <w:br/>
      </w:r>
      <w:r>
        <w:rPr>
          <w:rFonts w:hint="eastAsia"/>
        </w:rPr>
        <w:t>　　　　一、的相关政策分析</w:t>
      </w:r>
      <w:r>
        <w:rPr>
          <w:rFonts w:hint="eastAsia"/>
        </w:rPr>
        <w:br/>
      </w:r>
      <w:r>
        <w:rPr>
          <w:rFonts w:hint="eastAsia"/>
        </w:rPr>
        <w:t>　　　　二、的可选择方式分析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2025-2031年中国毛染整精加工行业投资信贷业内专家建议</w:t>
      </w:r>
      <w:r>
        <w:rPr>
          <w:rFonts w:hint="eastAsia"/>
        </w:rPr>
        <w:br/>
      </w:r>
      <w:r>
        <w:rPr>
          <w:rFonts w:hint="eastAsia"/>
        </w:rPr>
        <w:t>　　第一节 中国毛染整精加工行业总体特点及总量控制建议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一、中国毛染整精加工行业总体发展特点与授信额度建议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二、中国毛染整精加工行业资金需求特点授信期限建议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中国毛染整精加工行业相关行业总结及授信建议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中国毛染整精加工行业所有制发展特点及授信建议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中国毛染整精加工行业企业规模发展特点及授信建议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2025-2031年中国毛染整精加工行业授信专家建议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2025-2031年中国毛染整精加工行业投资项目可行性分析总结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中国毛染整精加工行业投资项目跟踪分析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[-中-智-林-]专家点评及建议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蓬莱市华琪染业有限公司主要经济指标走势图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4234094424808" w:history="1">
        <w:r>
          <w:rPr>
            <w:rStyle w:val="Hyperlink"/>
          </w:rPr>
          <w:t>中国毛染整精加工行业发展现状分析与市场前景预测报告（2025-2031年）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4234094424808" w:history="1">
        <w:r>
          <w:rPr>
            <w:rStyle w:val="Hyperlink"/>
          </w:rPr>
          <w:t>https://www.20087.com/6/19/MaoRanZhengJingJiaGongFaZhanQuSh.html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热点：染整技术、毛染整精加工产品、纺织品染整加工步骤、毛染整精加工产品是什么、毛机织物、毛染整精加工属于用车、新型染整技术、毛织物染整工艺流程、染整加工工艺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c0f1b13544a84" w:history="1">
      <w:r>
        <w:rPr>
          <w:rStyle w:val="Hyperlink"/>
        </w:rPr>
        <w:t>中国毛染整精加工行业发展现状分析与市场前景预测报告（2025-2031年）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aoRanZhengJingJiaGongFaZhanQuSh.html" TargetMode="External" Id="R668423409442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aoRanZhengJingJiaGongFaZhanQuSh.html" TargetMode="External" Id="R0abc0f1b1354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2025-04-06T08:30:00Z</dcterms:created>
  <dcterms:modified xsi:type="dcterms:W3CDTF">2025-04-06T09:30:00Z</dcterms:modified>
  <dc:subject>中国毛染整精加工行业发展现状分析与市场前景预测报告（2025-2031年）</dc:subject>
  <dc:title>中国毛染整精加工行业发展现状分析与市场前景预测报告（2025-2031年）</dc:title>
  <cp:keywords>中国毛染整精加工行业发展现状分析与市场前景预测报告（2025-2031年）</cp:keywords>
  <dc:description>中国毛染整精加工行业发展现状分析与市场前景预测报告（2025-2031年）</dc:description>
</cp:coreProperties>
</file>