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e29db2787455b" w:history="1">
              <w:r>
                <w:rPr>
                  <w:rStyle w:val="Hyperlink"/>
                </w:rPr>
                <w:t>中国氢气发动机市场现状及未来走势预测报告（2026-2032年）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e29db2787455b" w:history="1">
              <w:r>
                <w:rPr>
                  <w:rStyle w:val="Hyperlink"/>
                </w:rPr>
                <w:t>中国氢气发动机市场现状及未来走势预测报告（2026-2032年）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e29db2787455b" w:history="1">
                <w:r>
                  <w:rPr>
                    <w:rStyle w:val="Hyperlink"/>
                  </w:rPr>
                  <w:t>https://www.20087.com/6/69/QingQiFaDongJiDiaoChaBaoGao.html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发动机是一种清洁的动力源，近年来随着氢能技术的进步而受到广泛关注。与传统的汽油或柴油发动机相比，氢气发动机几乎不会产生有害排放，只会排放水蒸气。目前，氢气发动机主要用于汽车、卡车等交通工具，以及固定式发电机。随着材料科学和工程技术的进步，现代氢气发动机的效率和可靠性得到了显著提高。</w:t>
      </w:r>
      <w:r>
        <w:rPr>
          <w:rFonts w:hint="eastAsia"/>
        </w:rPr>
        <w:br/>
      </w:r>
      <w:r>
        <w:rPr>
          <w:rFonts w:hint="eastAsia"/>
        </w:rPr>
        <w:t>　　未来，氢气发动机的发展将更加注重性能优化和成本降低。一方面，随着氢气存储和分配技术的进步，氢气发动机将更加高效且易于使用。另一方面，随着大规模生产带来的成本效益，氢气发动机将变得更加经济实惠，从而吸引更多消费者和企业的采用。此外，随着政府对清洁能源政策的支持力度加大，氢气发动机将在交通、物流等多个领域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e29db2787455b" w:history="1">
        <w:r>
          <w:rPr>
            <w:rStyle w:val="Hyperlink"/>
          </w:rPr>
          <w:t>中国氢气发动机市场现状及未来走势预测报告（2026-2032年）</w:t>
        </w:r>
      </w:hyperlink>
      <w:r>
        <w:rPr>
          <w:rFonts w:hint="eastAsia"/>
        </w:rPr>
        <w:t>》依托国家统计局、相关行业协会及科研单位提供的权威数据，全面分析了氢气发动机行业发展环境、产业链结构、市场供需状况及价格变化，重点研究了氢气发动机行业内主要企业的经营现状。报告对氢气发动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中国氢气发动机行业发展环境</w:t>
      </w:r>
      <w:r>
        <w:rPr>
          <w:rFonts w:hint="eastAsia"/>
        </w:rPr>
        <w:br/>
      </w:r>
      <w:r>
        <w:rPr>
          <w:rFonts w:hint="eastAsia"/>
        </w:rPr>
        <w:t>　　第一节 氢气发动机行业及属性分析</w:t>
      </w:r>
      <w:r>
        <w:rPr>
          <w:rFonts w:hint="eastAsia"/>
        </w:rPr>
        <w:br/>
      </w:r>
      <w:r>
        <w:rPr>
          <w:rFonts w:hint="eastAsia"/>
        </w:rPr>
        <w:t>　　　　一、氢气发动机行业定义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四、氢气发动机行业周期属性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氢气发动机行业政策发展环境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二、氢气发动机产业发展规划</w:t>
      </w:r>
      <w:r>
        <w:rPr>
          <w:rFonts w:hint="eastAsia"/>
        </w:rPr>
        <w:br/>
      </w:r>
      <w:r>
        <w:rPr>
          <w:rFonts w:hint="eastAsia"/>
        </w:rPr>
        <w:t>　　　　三、氢气发动机行业标准政策</w:t>
      </w:r>
      <w:r>
        <w:rPr>
          <w:rFonts w:hint="eastAsia"/>
        </w:rPr>
        <w:br/>
      </w:r>
      <w:r>
        <w:rPr>
          <w:rFonts w:hint="eastAsia"/>
        </w:rPr>
        <w:t>　　　　四、氢气发动机市场应用政策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中国氢气发动机行业发展分析</w:t>
      </w:r>
      <w:r>
        <w:rPr>
          <w:rFonts w:hint="eastAsia"/>
        </w:rPr>
        <w:br/>
      </w:r>
      <w:r>
        <w:rPr>
          <w:rFonts w:hint="eastAsia"/>
        </w:rPr>
        <w:t>　　第一节 中国氢气发动机行业的发展概况</w:t>
      </w:r>
      <w:r>
        <w:rPr>
          <w:rFonts w:hint="eastAsia"/>
        </w:rPr>
        <w:br/>
      </w:r>
      <w:r>
        <w:rPr>
          <w:rFonts w:hint="eastAsia"/>
        </w:rPr>
        <w:t>　　　　一、氢气发动机行业对国民经济和社会发展的贡献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二、2026年中国氢气发动机行业政策环境综述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2020-2025年中国氢气发动机行业的发展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一、2020-2025年中国氢气发动机行业的运行分析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二、2026年氢气发动机行业经济运行分析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中国氢气发动机行业发展存在的问题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一、中国氢气发动机行业供需值得关注的问题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二、氢气发动机行业发展亟需解决的问题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三、氢气发动机工业的应急机制需要加强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四、氢气发动机企业经营困境分析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中国氢气发动机行业的发展对策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中国氢气发动机行业经济运行分析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2020-2025年中国氢气发动机行业经济规模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一、2020-2025年氢气发动机行业企业数量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二、2020-2025年氢气发动机行业资产规模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三、2020-2025年氢气发动机行业收入规模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四、2020-2025年氢气发动机行业产值规模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五、2020-2025年氢气发动机行业利润规模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2020-2025年中国氢气发动机行业区域结构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2020-2025年中国氢气发动机行业规模结构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2020-2025年中国氢气发动机行业控股结构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中国氢气发动机行业重点区域市场发展分析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一、2020-2025年氢气发动机行业发展环境分析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二、2020-2025年氢气发动机市场供需现状分析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三、2020-2025年氢气发动机行业发展现状分析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四、2026-2032年氢气发动机行业发展前景预测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五、2026-2032年氢气发动机行业投资风险预测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一、2020-2025年氢气发动机行业发展环境分析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二、2020-2025年氢气发动机市场供需现状分析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三、2020-2025年氢气发动机行业发展现状分析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四、2026-2032年氢气发动机行业发展前景预测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五、2026-2032年氢气发动机行业投资风险预测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一、2020-2025年氢气发动机行业发展环境分析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二、2020-2025年氢气发动机市场供需现状分析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三、2020-2025年氢气发动机行业发展现状分析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四、2026-2032年氢气发动机行业发展前景预测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五、2026-2032年氢气发动机行业投资风险预测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一、2020-2025年氢气发动机行业发展环境分析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二、2020-2025年氢气发动机市场供需现状分析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三、2020-2025年氢气发动机行业发展现状分析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四、2026-2032年氢气发动机行业发展前景预测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五、2026-2032年氢气发动机行业投资风险预测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中国氢气发动机行业盈利现状</w:t>
      </w:r>
      <w:r>
        <w:rPr>
          <w:rFonts w:hint="eastAsia"/>
        </w:rPr>
        <w:br/>
      </w:r>
      <w:r>
        <w:rPr>
          <w:rFonts w:hint="eastAsia"/>
        </w:rPr>
        <w:t>　　第一节 中国氢气发动机行业整体运行指标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一、2020-2025年氢气发动机行业偿债能力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二、2020-2025年氢气发动机行业发展能力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三、2020-2025年氢气发动机行业经营能力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四、2020-2025年氢气发动机行业盈利能力</w:t>
      </w:r>
      <w:r>
        <w:rPr>
          <w:rFonts w:hint="eastAsia"/>
        </w:rPr>
        <w:br/>
      </w:r>
      <w:r>
        <w:rPr>
          <w:rFonts w:hint="eastAsia"/>
        </w:rPr>
        <w:t>　　第二节 中国氢气发动机行业成本分析</w:t>
      </w:r>
      <w:r>
        <w:rPr>
          <w:rFonts w:hint="eastAsia"/>
        </w:rPr>
        <w:br/>
      </w:r>
      <w:r>
        <w:rPr>
          <w:rFonts w:hint="eastAsia"/>
        </w:rPr>
        <w:t>　　第三节 中国氢气发动机行业产销运存分析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中国氢气发动机行业整体盈利指标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中国氢气发动机行业盈利结构分析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氢气发动机行业产品市场价格分析与预测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2020-2025年氢气发动机行业产品市场价格回顾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2026年氢气发动机行业产品市场价格现状分析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影响氢气发动机行业产品市场价格因素分析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2026-2032年氢气发动机行业产品市场价格走势预测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中国氢气发动机行业进出口情况分析预测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2020-2025年中国氢气发动机行业进出口情况分析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一、2020-2025年中国氢气发动机行业进口分析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二、2020-2025年中国氢气发动机行业出口分析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2026-2032年中国氢气发动机行业进出口情况预测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一、2026-2032年中国氢气发动机行业进口预测分析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二、2026-2032年中国氢气发动机行业出口预测分析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影响氢气发动机行业进出口变化的主要原因分析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中国氢气发动机行业重点企业竞争力分析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氢气发动机企业（一）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三、氢气发动机企业经营状况</w:t>
      </w:r>
      <w:r>
        <w:rPr>
          <w:rFonts w:hint="eastAsia"/>
        </w:rPr>
        <w:br/>
      </w:r>
      <w:r>
        <w:rPr>
          <w:rFonts w:hint="eastAsia"/>
        </w:rPr>
        <w:t>　　　　四、氢气发动机企业发展策略</w:t>
      </w:r>
      <w:r>
        <w:rPr>
          <w:rFonts w:hint="eastAsia"/>
        </w:rPr>
        <w:br/>
      </w:r>
      <w:r>
        <w:rPr>
          <w:rFonts w:hint="eastAsia"/>
        </w:rPr>
        <w:t>　　第二节 氢气发动机企业（二）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三、氢气发动机企业经营状况</w:t>
      </w:r>
      <w:r>
        <w:rPr>
          <w:rFonts w:hint="eastAsia"/>
        </w:rPr>
        <w:br/>
      </w:r>
      <w:r>
        <w:rPr>
          <w:rFonts w:hint="eastAsia"/>
        </w:rPr>
        <w:t>　　　　四、氢气发动机企业发展策略</w:t>
      </w:r>
      <w:r>
        <w:rPr>
          <w:rFonts w:hint="eastAsia"/>
        </w:rPr>
        <w:br/>
      </w:r>
      <w:r>
        <w:rPr>
          <w:rFonts w:hint="eastAsia"/>
        </w:rPr>
        <w:t>　　第三节 氢气发动机企业（三）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三、氢气发动机企业经营状况</w:t>
      </w:r>
      <w:r>
        <w:rPr>
          <w:rFonts w:hint="eastAsia"/>
        </w:rPr>
        <w:br/>
      </w:r>
      <w:r>
        <w:rPr>
          <w:rFonts w:hint="eastAsia"/>
        </w:rPr>
        <w:t>　　　　四、氢气发动机企业发展策略</w:t>
      </w:r>
      <w:r>
        <w:rPr>
          <w:rFonts w:hint="eastAsia"/>
        </w:rPr>
        <w:br/>
      </w:r>
      <w:r>
        <w:rPr>
          <w:rFonts w:hint="eastAsia"/>
        </w:rPr>
        <w:t>　　第四节 氢气发动机企业（四）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三、氢气发动机企业经营状况</w:t>
      </w:r>
      <w:r>
        <w:rPr>
          <w:rFonts w:hint="eastAsia"/>
        </w:rPr>
        <w:br/>
      </w:r>
      <w:r>
        <w:rPr>
          <w:rFonts w:hint="eastAsia"/>
        </w:rPr>
        <w:t>　　　　四、氢气发动机企业发展策略</w:t>
      </w:r>
      <w:r>
        <w:rPr>
          <w:rFonts w:hint="eastAsia"/>
        </w:rPr>
        <w:br/>
      </w:r>
      <w:r>
        <w:rPr>
          <w:rFonts w:hint="eastAsia"/>
        </w:rPr>
        <w:t>　　第五节 氢气发动机企业（五）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三、氢气发动机企业经营状况</w:t>
      </w:r>
      <w:r>
        <w:rPr>
          <w:rFonts w:hint="eastAsia"/>
        </w:rPr>
        <w:br/>
      </w:r>
      <w:r>
        <w:rPr>
          <w:rFonts w:hint="eastAsia"/>
        </w:rPr>
        <w:t>　　　　四、氢气发动机企业发展策略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中国氢气发动机行业投资状况分析</w:t>
      </w:r>
      <w:r>
        <w:rPr>
          <w:rFonts w:hint="eastAsia"/>
        </w:rPr>
        <w:br/>
      </w:r>
      <w:r>
        <w:rPr>
          <w:rFonts w:hint="eastAsia"/>
        </w:rPr>
        <w:t>　　第一节 氢气发动机行业投资优劣势分析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氢气发动机行业投资概述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一、2020-2025年氢气发动机行业投资规模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二、2020-2025年氢气发动机行业投资结构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三、2020-2025年氢气发动机行业投资增速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四、2020-2025年氢气发动机行业投资地区</w:t>
      </w:r>
      <w:r>
        <w:rPr>
          <w:rFonts w:hint="eastAsia"/>
        </w:rPr>
        <w:br/>
      </w:r>
      <w:r>
        <w:rPr>
          <w:rFonts w:hint="eastAsia"/>
        </w:rPr>
        <w:t>　　第三节 氢气发动机行业投资机会分析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一、氢气发动机行业投资项目分析</w:t>
      </w:r>
      <w:r>
        <w:rPr>
          <w:rFonts w:hint="eastAsia"/>
        </w:rPr>
        <w:br/>
      </w:r>
      <w:r>
        <w:rPr>
          <w:rFonts w:hint="eastAsia"/>
        </w:rPr>
        <w:t>　　　　二、氢气发动机行业细分行业投资机会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五、氢气发动机行业投资新方向</w:t>
      </w:r>
      <w:r>
        <w:rPr>
          <w:rFonts w:hint="eastAsia"/>
        </w:rPr>
        <w:br/>
      </w:r>
      <w:r>
        <w:rPr>
          <w:rFonts w:hint="eastAsia"/>
        </w:rPr>
        <w:t>　　第四节 氢气发动机行业投资前景分析</w:t>
      </w:r>
      <w:r>
        <w:rPr>
          <w:rFonts w:hint="eastAsia"/>
        </w:rPr>
        <w:br/>
      </w:r>
      <w:r>
        <w:rPr>
          <w:rFonts w:hint="eastAsia"/>
        </w:rPr>
        <w:t>　　　　一、氢气发动机行业市场发展前景分析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二、氢气发动机行业市场蕴藏的商机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三、氢气发动机行业金融危机下的发展前景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四、2026-2032年氢气发动机行业市场面临的发展商机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中国氢气发动机行业发展趋势与规划建议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中国氢气发动机市场趋势预测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一、2020-2025年中国氢气发动机市场趋势总结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二、2026-2032年中国氢气发动机行业发展趋势分析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中国氢气发动机市场供给趋势预测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一、2026-2032年氢气发动机行业产品技术趋势分析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二、2026-2032年氢气发动机行业产量预测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三、2026-2032年氢气发动机行业市场供给量预测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中国氢气发动机市场需求趋势预测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一、2026-2032年氢气发动机市场需求热点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二、2026-2032年氢气发动机行业国内消费预测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三、2026-2032年氢气发动机行业国内价格预测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中国氢气发动机行业发展规划建议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中国氢气发动机行业企业发展策略建议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氢气发动机市场策略分析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氢气发动机销售策略分析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提高氢气发动机行业企业竞争力的建议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一、提高中国氢气发动机企业核心竞争力的对策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二、氢气发动机企业提升竞争力的主要方向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三、氢气发动机企业核心竞争力的因素及提升途径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四、提高氢气发动机的策略</w:t>
      </w:r>
      <w:r>
        <w:rPr>
          <w:rFonts w:hint="eastAsia"/>
        </w:rPr>
        <w:br/>
      </w:r>
      <w:r>
        <w:rPr>
          <w:rFonts w:hint="eastAsia"/>
        </w:rPr>
        <w:t>　　第四节 (中⋅智⋅林)对中国氢气发动机品牌的战略思考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一、氢气发动机行业实施品牌战略的意义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二、氢气发动机行业企业品牌的现状分析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三、氢气发动机行业企业的品牌战略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四、氢气发动机行业品牌战略管理的策略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氢气发动机行业研究结论及建议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e29db2787455b" w:history="1">
        <w:r>
          <w:rPr>
            <w:rStyle w:val="Hyperlink"/>
          </w:rPr>
          <w:t>中国氢气发动机市场现状及未来走势预测报告（2026-2032年）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e29db2787455b" w:history="1">
        <w:r>
          <w:rPr>
            <w:rStyle w:val="Hyperlink"/>
          </w:rPr>
          <w:t>https://www.20087.com/6/69/QingQiFaDongJiDiaoChaBaoGao.html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氢气球充气机、氢气发动机和汽油发动机的区别、中国为何不发展氢能源汽车、红旗氢气发动机、氢气内燃机技术现状、汽车氢气发动机、氢发动机和氢燃料电池的区别、氢气发动机的工作原理、解放J8氢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178155cfe40f5" w:history="1">
      <w:r>
        <w:rPr>
          <w:rStyle w:val="Hyperlink"/>
        </w:rPr>
        <w:t>中国氢气发动机市场现状及未来走势预测报告（2026-2032年）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QingQiFaDongJiDiaoChaBaoGao.html" TargetMode="External" Id="R205e29db2787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QingQiFaDongJiDiaoChaBaoGao.html" TargetMode="External" Id="R442178155cfe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2025-07-13T05:03:00Z</dcterms:created>
  <dcterms:modified xsi:type="dcterms:W3CDTF">2025-07-13T06:03:00Z</dcterms:modified>
  <dc:subject>中国氢气发动机市场现状及未来走势预测报告（2026-2032年）</dc:subject>
  <dc:title>中国氢气发动机市场现状及未来走势预测报告（2026-2032年）</dc:title>
  <cp:keywords>中国氢气发动机市场现状及未来走势预测报告（2026-2032年）</cp:keywords>
  <dc:description>中国氢气发动机市场现状及未来走势预测报告（2026-2032年）</dc:description>
</cp:coreProperties>
</file>