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b09caf2964864" w:history="1">
              <w:r>
                <w:rPr>
                  <w:rStyle w:val="Hyperlink"/>
                </w:rPr>
                <w:t>2025-2031年全球与中国深紫外皮秒激光器行业现状及前景趋势预测报告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b09caf2964864" w:history="1">
              <w:r>
                <w:rPr>
                  <w:rStyle w:val="Hyperlink"/>
                </w:rPr>
                <w:t>2025-2031年全球与中国深紫外皮秒激光器行业现状及前景趋势预测报告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b09caf2964864" w:history="1">
                <w:r>
                  <w:rPr>
                    <w:rStyle w:val="Hyperlink"/>
                  </w:rPr>
                  <w:t>https://www.20087.com/6/99/ShenZiWaiPiMiaoJiGuangQiHangYeQianJingQuShi.html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紫外皮秒激光器是一种发射波长小于300纳米、脉冲宽度为皮秒量级的超短脉冲激光器，广泛应用于精密微加工、半导体制造、生物医学、光谱分析等领域。该类激光器具备极高的峰值功率和极短的作用时间，能够在不产生热效应的情况下实现亚微米级别的精细加工。当前主流产品主要基于固体激光晶体与非线性光学频率转换技术，具备良好的光束质量和重复频率稳定性。但由于深紫外波段材料透过率低、光学元件易损伤，设备在长期运行中面临较高的维护成本和技术门槛。</w:t>
      </w:r>
      <w:r>
        <w:rPr>
          <w:rFonts w:hint="eastAsia"/>
        </w:rPr>
        <w:br/>
      </w:r>
      <w:r>
        <w:rPr>
          <w:rFonts w:hint="eastAsia"/>
        </w:rPr>
        <w:t>　　随着先进制造工艺向纳米级精度迈进，深紫外皮秒激光器将在芯片制造、OLED切割、医疗器件加工等高附加值领域发挥越来越重要的作用。未来，该类产品将向更短脉宽、更高重复频率、更稳定输出方向发展，结合新型非线性晶体材料和抗损伤涂层技术，提升系统的可靠性与使用寿命。同时，小型化与集成化趋势将推动该类激光器在便携式检测设备、实验室光谱仪器中的应用。此外，随着国产替代进程加快，国内企业在核心光学元件、激光腔设计等方面的突破，将有助于提升深紫外皮秒激光器的整体性能与市场竞争力，拓展其在科研与工业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b09caf2964864" w:history="1">
        <w:r>
          <w:rPr>
            <w:rStyle w:val="Hyperlink"/>
          </w:rPr>
          <w:t>2025-2031年全球与中国深紫外皮秒激光器行业现状及前景趋势预测报告</w:t>
        </w:r>
      </w:hyperlink>
      <w:r>
        <w:rPr>
          <w:rFonts w:hint="eastAsia"/>
        </w:rPr>
        <w:t>》以专业、科学的视角，系统分析了深紫外皮秒激光器市场的规模现状、区域发展差异，梳理了深紫外皮秒激光器重点企业的市场表现与品牌策略。报告结合深紫外皮秒激光器技术演进趋势与政策环境变化，研判了深紫外皮秒激光器行业未来增长空间与潜在风险，为深紫外皮秒激光器企业优化运营策略、投资者评估市场机会提供了客观参考依据。通过分析深紫外皮秒激光器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深紫外皮秒激光器市场概述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按照不同产品类型，深紫外皮秒激光器主要可以分为如下几个类别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全球不同产品类型深紫外皮秒激光器销售额增长趋势2020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波长266纳米</w:t>
      </w:r>
      <w:r>
        <w:rPr>
          <w:rFonts w:hint="eastAsia"/>
        </w:rPr>
        <w:br/>
      </w:r>
      <w:r>
        <w:rPr>
          <w:rFonts w:hint="eastAsia"/>
        </w:rPr>
        <w:t>　　　　1.2.3 波长257纳米</w:t>
      </w:r>
      <w:r>
        <w:rPr>
          <w:rFonts w:hint="eastAsia"/>
        </w:rPr>
        <w:br/>
      </w:r>
      <w:r>
        <w:rPr>
          <w:rFonts w:hint="eastAsia"/>
        </w:rPr>
        <w:t>　　　　1.2.4 波长213纳米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从不同应用，深紫外皮秒激光器主要包括如下几个方面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全球不同应用深紫外皮秒激光器销售额增长趋势2020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材料科学</w:t>
      </w:r>
      <w:r>
        <w:rPr>
          <w:rFonts w:hint="eastAsia"/>
        </w:rPr>
        <w:br/>
      </w:r>
      <w:r>
        <w:rPr>
          <w:rFonts w:hint="eastAsia"/>
        </w:rPr>
        <w:t>　　　　1.3.5 精密工业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深紫外皮秒激光器行业背景、发展历史、现状及趋势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深紫外皮秒激光器行业目前现状分析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深紫外皮秒激光器发展趋势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全球深紫外皮秒激光器总体规模分析</w:t>
      </w:r>
      <w:r>
        <w:rPr>
          <w:rFonts w:hint="eastAsia"/>
        </w:rPr>
        <w:br/>
      </w:r>
      <w:r>
        <w:rPr>
          <w:rFonts w:hint="eastAsia"/>
        </w:rPr>
        <w:t>　　2.1 全球深紫外皮秒激光器供需现状及预测（2020-2031）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全球深紫外皮秒激光器产能、产量、产能利用率及发展趋势（2020-2031）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全球深紫外皮秒激光器产量、需求量及发展趋势（2020-2031）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全球主要地区深紫外皮秒激光器产量及发展趋势（2020-2031）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全球主要地区深紫外皮秒激光器产量（2020-2025）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全球主要地区深紫外皮秒激光器产量（2026-2031）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全球主要地区深紫外皮秒激光器产量市场份额（2020-2031）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中国深紫外皮秒激光器供需现状及预测（2020-2031）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中国深紫外皮秒激光器产能、产量、产能利用率及发展趋势（2020-2031）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中国深紫外皮秒激光器产量、市场需求量及发展趋势（2020-2031）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全球深紫外皮秒激光器销量及销售额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全球市场深紫外皮秒激光器销售额（2020-2031）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全球市场深紫外皮秒激光器销量（2020-2031）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全球市场深紫外皮秒激光器价格趋势（2020-2031）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全球深紫外皮秒激光器主要地区分析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全球主要地区深紫外皮秒激光器市场规模分析：2020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全球主要地区深紫外皮秒激光器销售收入及市场份额（2020-2025年）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全球主要地区深紫外皮秒激光器销售收入预测（2026-2031年）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全球主要地区深紫外皮秒激光器销量分析：2020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全球主要地区深紫外皮秒激光器销量及市场份额（2020-2025年）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全球主要地区深紫外皮秒激光器销量及市场份额预测（2026-2031）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北美市场深紫外皮秒激光器销量、收入及增长率（2020-2031）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欧洲市场深紫外皮秒激光器销量、收入及增长率（2020-2031）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中国市场深紫外皮秒激光器销量、收入及增长率（2020-2031）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日本市场深紫外皮秒激光器销量、收入及增长率（2020-2031）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东南亚市场深紫外皮秒激光器销量、收入及增长率（2020-2031）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印度市场深紫外皮秒激光器销量、收入及增长率（2020-2031）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全球市场主要厂商深紫外皮秒激光器产能市场份额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全球市场主要厂商深紫外皮秒激光器销量（2020-2025）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全球市场主要厂商深紫外皮秒激光器销量（2020-2025）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全球市场主要厂商深紫外皮秒激光器销售收入（2020-2025）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全球市场主要厂商深紫外皮秒激光器销售价格（2020-2025）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2024年全球主要生产商深紫外皮秒激光器收入排名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中国市场主要厂商深紫外皮秒激光器销量（2020-2025）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中国市场主要厂商深紫外皮秒激光器销量（2020-2025）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中国市场主要厂商深紫外皮秒激光器销售收入（2020-2025）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2024年中国主要生产商深紫外皮秒激光器收入排名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中国市场主要厂商深紫外皮秒激光器销售价格（2020-2025）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全球主要厂商深紫外皮秒激光器总部及产地分布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全球主要厂商成立时间及深紫外皮秒激光器商业化日期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全球主要厂商深紫外皮秒激光器产品类型及应用</w:t>
      </w:r>
      <w:r>
        <w:rPr>
          <w:rFonts w:hint="eastAsia"/>
        </w:rPr>
        <w:br/>
      </w:r>
      <w:r>
        <w:rPr>
          <w:rFonts w:hint="eastAsia"/>
        </w:rPr>
        <w:t>　　4.7 深紫外皮秒激光器行业集中度、竞争程度分析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深紫外皮秒激光器行业集中度分析：2024年全球Top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全球深紫外皮秒激光器第一梯队、第二梯队和第三梯队生产商（品牌）及市场份额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重点企业（1）基本信息、深紫外皮秒激光器生产基地、销售区域、竞争对手及市场地位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深紫外皮秒激光器产品规格、参数及市场应用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深紫外皮秒激光器销量、收入、价格及毛利率（2020-2025）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重点企业（2）基本信息、深紫外皮秒激光器生产基地、销售区域、竞争对手及市场地位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深紫外皮秒激光器产品规格、参数及市场应用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深紫外皮秒激光器销量、收入、价格及毛利率（2020-2025）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重点企业（3）基本信息、深紫外皮秒激光器生产基地、销售区域、竞争对手及市场地位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深紫外皮秒激光器产品规格、参数及市场应用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深紫外皮秒激光器销量、收入、价格及毛利率（2020-2025）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重点企业（4）基本信息、深紫外皮秒激光器生产基地、销售区域、竞争对手及市场地位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深紫外皮秒激光器产品规格、参数及市场应用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深紫外皮秒激光器销量、收入、价格及毛利率（2020-2025）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重点企业（5）基本信息、深紫外皮秒激光器生产基地、销售区域、竞争对手及市场地位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深紫外皮秒激光器产品规格、参数及市场应用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深紫外皮秒激光器销量、收入、价格及毛利率（2020-2025）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重点企业（6）基本信息、深紫外皮秒激光器生产基地、销售区域、竞争对手及市场地位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深紫外皮秒激光器产品规格、参数及市场应用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深紫外皮秒激光器销量、收入、价格及毛利率（2020-2025）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不同产品类型深紫外皮秒激光器分析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全球不同产品类型深紫外皮秒激光器销量（2020-2031）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全球不同产品类型深紫外皮秒激光器销量及市场份额（2020-2025）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全球不同产品类型深紫外皮秒激光器销量预测（2026-2031）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全球不同产品类型深紫外皮秒激光器收入（2020-2031）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全球不同产品类型深紫外皮秒激光器收入及市场份额（2020-2025）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全球不同产品类型深紫外皮秒激光器收入预测（2026-2031）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全球不同产品类型深紫外皮秒激光器价格走势（2020-2031）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不同应用深紫外皮秒激光器分析</w:t>
      </w:r>
      <w:r>
        <w:rPr>
          <w:rFonts w:hint="eastAsia"/>
        </w:rPr>
        <w:br/>
      </w:r>
      <w:r>
        <w:rPr>
          <w:rFonts w:hint="eastAsia"/>
        </w:rPr>
        <w:t>　　7.1 全球不同应用深紫外皮秒激光器销量（2020-2031）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全球不同应用深紫外皮秒激光器销量及市场份额（2020-2025）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全球不同应用深紫外皮秒激光器销量预测（2026-2031）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全球不同应用深紫外皮秒激光器收入（2020-2031）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全球不同应用深紫外皮秒激光器收入及市场份额（2020-2025）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全球不同应用深紫外皮秒激光器收入预测（2026-2031）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全球不同应用深紫外皮秒激光器价格走势（2020-2031）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深紫外皮秒激光器产业链分析</w:t>
      </w:r>
      <w:r>
        <w:rPr>
          <w:rFonts w:hint="eastAsia"/>
        </w:rPr>
        <w:br/>
      </w:r>
      <w:r>
        <w:rPr>
          <w:rFonts w:hint="eastAsia"/>
        </w:rPr>
        <w:t>　　8.2 深紫外皮秒激光器工艺制造技术分析</w:t>
      </w:r>
      <w:r>
        <w:rPr>
          <w:rFonts w:hint="eastAsia"/>
        </w:rPr>
        <w:br/>
      </w:r>
      <w:r>
        <w:rPr>
          <w:rFonts w:hint="eastAsia"/>
        </w:rPr>
        <w:t>　　8.3 深紫外皮秒激光器产业上游供应分析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深紫外皮秒激光器下游客户分析</w:t>
      </w:r>
      <w:r>
        <w:rPr>
          <w:rFonts w:hint="eastAsia"/>
        </w:rPr>
        <w:br/>
      </w:r>
      <w:r>
        <w:rPr>
          <w:rFonts w:hint="eastAsia"/>
        </w:rPr>
        <w:t>　　8.5 深紫外皮秒激光器销售渠道分析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深紫外皮秒激光器行业发展机遇及主要驱动因素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深紫外皮秒激光器行业发展面临的风险</w:t>
      </w:r>
      <w:r>
        <w:rPr>
          <w:rFonts w:hint="eastAsia"/>
        </w:rPr>
        <w:br/>
      </w:r>
      <w:r>
        <w:rPr>
          <w:rFonts w:hint="eastAsia"/>
        </w:rPr>
        <w:t>　　9.3 深紫外皮秒激光器行业政策分析</w:t>
      </w:r>
      <w:r>
        <w:rPr>
          <w:rFonts w:hint="eastAsia"/>
        </w:rPr>
        <w:br/>
      </w:r>
      <w:r>
        <w:rPr>
          <w:rFonts w:hint="eastAsia"/>
        </w:rPr>
        <w:t>　　9.4 深紫外皮秒激光器中国企业SWOT分析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全球不同产品类型深紫外皮秒激光器销售额增长（CAGR）趋势2020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深紫外皮秒激光器行业目前发展现状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深紫外皮秒激光器发展趋势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全球主要地区深紫外皮秒激光器产量增速（CAGR）：（2020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全球主要地区深紫外皮秒激光器产量（2020-2025）&amp;（千件）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全球主要地区深紫外皮秒激光器产量（2026-2031）&amp;（千件）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全球主要地区深紫外皮秒激光器产量市场份额（2020-2025）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全球主要地区深紫外皮秒激光器产量（2026-2031）&amp;（千件）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全球主要地区深紫外皮秒激光器销售收入增速：（2020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全球主要地区深紫外皮秒激光器销售收入（2020-2025）&amp;（百万美元）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全球主要地区深紫外皮秒激光器销售收入市场份额（2020-2025）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全球主要地区深紫外皮秒激光器收入（2026-2031）&amp;（百万美元）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全球主要地区深紫外皮秒激光器收入市场份额（2026-2031）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全球主要地区深紫外皮秒激光器销量（千件）：2020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全球主要地区深紫外皮秒激光器销量（2020-2025）&amp;（千件）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全球主要地区深紫外皮秒激光器销量市场份额（2020-2025）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全球主要地区深紫外皮秒激光器销量（2026-2031）&amp;（千件）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全球主要地区深紫外皮秒激光器销量份额（2026-2031）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全球市场主要厂商深紫外皮秒激光器产能（2024-2025）&amp;（千件）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全球市场主要厂商深紫外皮秒激光器销量（2020-2025）&amp;（千件）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全球市场主要厂商深紫外皮秒激光器销量市场份额（2020-2025）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全球市场主要厂商深紫外皮秒激光器销售收入（2020-2025）&amp;（百万美元）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全球市场主要厂商深紫外皮秒激光器销售收入市场份额（2020-2025）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全球市场主要厂商深紫外皮秒激光器销售价格（2020-2025）&amp;（美元/件）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2024年全球主要生产商深紫外皮秒激光器收入排名（百万美元）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中国市场主要厂商深紫外皮秒激光器销量（2020-2025）&amp;（千件）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中国市场主要厂商深紫外皮秒激光器销量市场份额（2020-2025）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中国市场主要厂商深紫外皮秒激光器销售收入（2020-2025）&amp;（百万美元）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中国市场主要厂商深紫外皮秒激光器销售收入市场份额（2020-2025）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2024年中国主要生产商深紫外皮秒激光器收入排名（百万美元）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中国市场主要厂商深紫外皮秒激光器销售价格（2020-2025）&amp;（美元/件）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全球主要厂商深紫外皮秒激光器总部及产地分布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全球主要厂商成立时间及深紫外皮秒激光器商业化日期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全球主要厂商深紫外皮秒激光器产品类型及应用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2024年全球深紫外皮秒激光器主要厂商市场地位（第一梯队、第二梯队和第三梯队）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全球深紫外皮秒激光器市场投资、并购等现状分析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深紫外皮秒激光器生产基地、销售区域、竞争对手及市场地位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深紫外皮秒激光器产品规格、参数及市场应用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深紫外皮秒激光器销量（千件）、收入（百万美元）、价格（美元/件）及毛利率（2020-2025）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深紫外皮秒激光器生产基地、销售区域、竞争对手及市场地位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深紫外皮秒激光器产品规格、参数及市场应用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深紫外皮秒激光器销量（千件）、收入（百万美元）、价格（美元/件）及毛利率（2020-2025）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深紫外皮秒激光器生产基地、销售区域、竞争对手及市场地位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深紫外皮秒激光器产品规格、参数及市场应用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深紫外皮秒激光器销量（千件）、收入（百万美元）、价格（美元/件）及毛利率（2020-2025）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深紫外皮秒激光器生产基地、销售区域、竞争对手及市场地位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深紫外皮秒激光器产品规格、参数及市场应用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深紫外皮秒激光器销量（千件）、收入（百万美元）、价格（美元/件）及毛利率（2020-2025）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深紫外皮秒激光器生产基地、销售区域、竞争对手及市场地位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深紫外皮秒激光器产品规格、参数及市场应用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深紫外皮秒激光器销量（千件）、收入（百万美元）、价格（美元/件）及毛利率（2020-2025）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深紫外皮秒激光器生产基地、销售区域、竞争对手及市场地位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深紫外皮秒激光器产品规格、参数及市场应用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深紫外皮秒激光器销量（千件）、收入（百万美元）、价格（美元/件）及毛利率（2020-2025）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全球不同产品类型深紫外皮秒激光器销量（2020-2025年）&amp;（千件）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全球不同产品类型深紫外皮秒激光器销量市场份额（2020-2025）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全球不同产品类型深紫外皮秒激光器销量预测（2026-2031）&amp;（千件）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全球市场不同产品类型深紫外皮秒激光器销量市场份额预测（2026-2031）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全球不同产品类型深紫外皮秒激光器收入（2020-2025年）&amp;（百万美元）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全球不同产品类型深紫外皮秒激光器收入市场份额（2020-2025）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全球不同产品类型深紫外皮秒激光器收入预测（2026-2031）&amp;（百万美元）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全球不同产品类型深紫外皮秒激光器收入市场份额预测（2026-2031）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全球不同应用深紫外皮秒激光器销量（2020-2025年）&amp;（千件）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全球不同应用深紫外皮秒激光器销量市场份额（2020-2025）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全球不同应用深紫外皮秒激光器销量预测（2026-2031）&amp;（千件）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全球市场不同应用深紫外皮秒激光器销量市场份额预测（2026-2031）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全球不同应用深紫外皮秒激光器收入（2020-2025年）&amp;（百万美元）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全球不同应用深紫外皮秒激光器收入市场份额（2020-2025）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全球不同应用深紫外皮秒激光器收入预测（2026-2031）&amp;（百万美元）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全球不同应用深紫外皮秒激光器收入市场份额预测（2026-2031）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深紫外皮秒激光器上游原料供应商及联系方式列表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深紫外皮秒激光器典型客户列表</w:t>
      </w:r>
      <w:r>
        <w:rPr>
          <w:rFonts w:hint="eastAsia"/>
        </w:rPr>
        <w:br/>
      </w:r>
      <w:r>
        <w:rPr>
          <w:rFonts w:hint="eastAsia"/>
        </w:rPr>
        <w:t>　　表 86： 深紫外皮秒激光器主要销售模式及销售渠道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深紫外皮秒激光器行业发展机遇及主要驱动因素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深紫外皮秒激光器行业发展面临的风险</w:t>
      </w:r>
      <w:r>
        <w:rPr>
          <w:rFonts w:hint="eastAsia"/>
        </w:rPr>
        <w:br/>
      </w:r>
      <w:r>
        <w:rPr>
          <w:rFonts w:hint="eastAsia"/>
        </w:rPr>
        <w:t>　　表 89： 深紫外皮秒激光器行业政策分析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深紫外皮秒激光器产品图片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全球不同产品类型深紫外皮秒激光器销售额2020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全球不同产品类型深紫外皮秒激光器市场份额2024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波长266纳米产品图片</w:t>
      </w:r>
      <w:r>
        <w:rPr>
          <w:rFonts w:hint="eastAsia"/>
        </w:rPr>
        <w:br/>
      </w:r>
      <w:r>
        <w:rPr>
          <w:rFonts w:hint="eastAsia"/>
        </w:rPr>
        <w:t>　　图 5： 波长257纳米产品图片</w:t>
      </w:r>
      <w:r>
        <w:rPr>
          <w:rFonts w:hint="eastAsia"/>
        </w:rPr>
        <w:br/>
      </w:r>
      <w:r>
        <w:rPr>
          <w:rFonts w:hint="eastAsia"/>
        </w:rPr>
        <w:t>　　图 6： 波长213纳米产品图片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全球不同应用深紫外皮秒激光器市场份额2024 &amp; 2031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生物医学</w:t>
      </w:r>
      <w:r>
        <w:rPr>
          <w:rFonts w:hint="eastAsia"/>
        </w:rPr>
        <w:br/>
      </w:r>
      <w:r>
        <w:rPr>
          <w:rFonts w:hint="eastAsia"/>
        </w:rPr>
        <w:t>　　图 12： 材料科学</w:t>
      </w:r>
      <w:r>
        <w:rPr>
          <w:rFonts w:hint="eastAsia"/>
        </w:rPr>
        <w:br/>
      </w:r>
      <w:r>
        <w:rPr>
          <w:rFonts w:hint="eastAsia"/>
        </w:rPr>
        <w:t>　　图 13： 精密工业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全球深紫外皮秒激光器产能、产量、产能利用率及发展趋势（2020-2031）&amp;（千件）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全球深紫外皮秒激光器产量、需求量及发展趋势（2020-2031）&amp;（千件）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全球主要地区深紫外皮秒激光器产量（2020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全球主要地区深紫外皮秒激光器产量市场份额（2020-2031）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中国深紫外皮秒激光器产能、产量、产能利用率及发展趋势（2020-2031）&amp;（千件）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中国深紫外皮秒激光器产量、市场需求量及发展趋势（2020-2031）&amp;（千件）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全球深紫外皮秒激光器市场销售额及增长率：（2020-2031）&amp;（百万美元）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全球市场深紫外皮秒激光器市场规模：2020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全球市场深紫外皮秒激光器销量及增长率（2020-2031）&amp;（千件）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全球市场深紫外皮秒激光器价格趋势（2020-2031）&amp;（美元/件）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全球主要地区深紫外皮秒激光器销售收入（2020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全球主要地区深紫外皮秒激光器销售收入市场份额（2020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北美市场深紫外皮秒激光器销量及增长率（2020-2031）&amp;（千件）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北美市场深紫外皮秒激光器收入及增长率（2020-2031）&amp;（百万美元）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欧洲市场深紫外皮秒激光器销量及增长率（2020-2031）&amp;（千件）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欧洲市场深紫外皮秒激光器收入及增长率（2020-2031）&amp;（百万美元）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中国市场深紫外皮秒激光器销量及增长率（2020-2031）&amp;（千件）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中国市场深紫外皮秒激光器收入及增长率（2020-2031）&amp;（百万美元）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日本市场深紫外皮秒激光器销量及增长率（2020-2031）&amp;（千件）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日本市场深紫外皮秒激光器收入及增长率（2020-2031）&amp;（百万美元）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东南亚市场深紫外皮秒激光器销量及增长率（2020-2031）&amp;（千件）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东南亚市场深紫外皮秒激光器收入及增长率（2020-2031）&amp;（百万美元）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印度市场深紫外皮秒激光器销量及增长率（2020-2031）&amp;（千件）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印度市场深紫外皮秒激光器收入及增长率（2020-2031）&amp;（百万美元）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2024年全球市场主要厂商深紫外皮秒激光器销量市场份额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2024年全球市场主要厂商深紫外皮秒激光器收入市场份额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2024年中国市场主要厂商深紫外皮秒激光器销量市场份额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2024年中国市场主要厂商深紫外皮秒激光器收入市场份额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2024年全球前五大生产商深紫外皮秒激光器市场份额</w:t>
      </w:r>
      <w:r>
        <w:rPr>
          <w:rFonts w:hint="eastAsia"/>
        </w:rPr>
        <w:br/>
      </w:r>
      <w:r>
        <w:rPr>
          <w:rFonts w:hint="eastAsia"/>
        </w:rPr>
        <w:t>　　图 44： 2024年全球深紫外皮秒激光器第一梯队、第二梯队和第三梯队厂商及市场份额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全球不同产品类型深紫外皮秒激光器价格走势（2020-2031）&amp;（美元/件）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全球不同应用深紫外皮秒激光器价格走势（2020-2031）&amp;（美元/件）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深紫外皮秒激光器产业链</w:t>
      </w:r>
      <w:r>
        <w:rPr>
          <w:rFonts w:hint="eastAsia"/>
        </w:rPr>
        <w:br/>
      </w:r>
      <w:r>
        <w:rPr>
          <w:rFonts w:hint="eastAsia"/>
        </w:rPr>
        <w:t>　　图 48： 深紫外皮秒激光器中国企业SWOT分析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b09caf2964864" w:history="1">
        <w:r>
          <w:rPr>
            <w:rStyle w:val="Hyperlink"/>
          </w:rPr>
          <w:t>2025-2031年全球与中国深紫外皮秒激光器行业现状及前景趋势预测报告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b09caf2964864" w:history="1">
        <w:r>
          <w:rPr>
            <w:rStyle w:val="Hyperlink"/>
          </w:rPr>
          <w:t>https://www.20087.com/6/99/ShenZiWaiPiMiaoJiGuangQiHangYeQianJingQuShi.html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a89ab0d7d4f6d" w:history="1">
      <w:r>
        <w:rPr>
          <w:rStyle w:val="Hyperlink"/>
        </w:rPr>
        <w:t>2025-2031年全球与中国深紫外皮秒激光器行业现状及前景趋势预测报告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enZiWaiPiMiaoJiGuangQiHangYeQianJingQuShi.html" TargetMode="External" Id="R9cbb09caf296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enZiWaiPiMiaoJiGuangQiHangYeQianJingQuShi.html" TargetMode="External" Id="Rf96a89ab0d7d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2025-05-22T05:04:16Z</dcterms:created>
  <dcterms:modified xsi:type="dcterms:W3CDTF">2025-05-22T06:04:16Z</dcterms:modified>
  <dc:subject>2025-2031年全球与中国深紫外皮秒激光器行业现状及前景趋势预测报告</dc:subject>
  <dc:title>2025-2031年全球与中国深紫外皮秒激光器行业现状及前景趋势预测报告</dc:title>
  <cp:keywords>2025-2031年全球与中国深紫外皮秒激光器行业现状及前景趋势预测报告</cp:keywords>
  <dc:description>2025-2031年全球与中国深紫外皮秒激光器行业现状及前景趋势预测报告</dc:description>
</cp:coreProperties>
</file>