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a0a205efb454d" w:history="1">
              <w:r>
                <w:rPr>
                  <w:rStyle w:val="Hyperlink"/>
                </w:rPr>
                <w:t>2026-2032年全球与中国热攻机市场分析及前景趋势报告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a0a205efb454d" w:history="1">
              <w:r>
                <w:rPr>
                  <w:rStyle w:val="Hyperlink"/>
                </w:rPr>
                <w:t>2026-2032年全球与中国热攻机市场分析及前景趋势报告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a0a205efb454d" w:history="1">
                <w:r>
                  <w:rPr>
                    <w:rStyle w:val="Hyperlink"/>
                  </w:rPr>
                  <w:t>https://www.20087.com/6/19/ReGongJiDeQianJing.html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热攻机（热熔钻攻机）作为一种高效连接技术装备，通过高速旋转摩擦生热软化金属，在板材上一次成型内螺纹孔，无需预钻孔或额外螺母，广泛应用于汽车、家电及电气柜制造。该设备强调高转速主轴（&gt;4000 rpm）、精准进给控制及冷却系统集成，以适配不锈钢、铝合金等不同材料。行业持续提升攻丝深度一致性、刀具寿命及对薄板（&lt;1mm）的防变形能力。然而，在高强钢加工中刀具磨损快、热量集中导致材料硬化及设备振动控制不足，仍是影响工艺稳定性的关键挑战。</w:t>
      </w:r>
      <w:r>
        <w:rPr>
          <w:rFonts w:hint="eastAsia"/>
        </w:rPr>
        <w:br/>
      </w:r>
      <w:r>
        <w:rPr>
          <w:rFonts w:hint="eastAsia"/>
        </w:rPr>
        <w:t>　　未来，热攻机将向智能工艺控制、复合加工与绿色制造方向演进。市场调研网认为，力-位移闭环系统可实时调节进给力以补偿材料波动；AI模型基于历史数据预测最佳转速与进给参数组合。在功能集成上，设备将结合激光清洗或微点焊，实现“清洁—成形—强化”一体化；干式加工技术将消除切削液使用，降低废液处理成本。此外，面向轻量化趋势，镁合金与碳纤维金属叠层专用热攻工艺将加速开发。长远看，热攻机将从单一连接设备升级为先进制造的高效紧固平台，在电动化、模块化装配与可持续生产战略中持续释放其无屑、高效、可靠的连接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a0a205efb454d" w:history="1">
        <w:r>
          <w:rPr>
            <w:rStyle w:val="Hyperlink"/>
          </w:rPr>
          <w:t>2026-2032年全球与中国热攻机市场分析及前景趋势报告</w:t>
        </w:r>
      </w:hyperlink>
      <w:r>
        <w:rPr>
          <w:rFonts w:hint="eastAsia"/>
        </w:rPr>
        <w:t>》，2025年热攻机行业市场规模达 亿元，预计2032年市场规模将达 亿元，期间年均复合增长率（CAGR）达 %。报告基于统计局、相关协会等机构的详实数据，系统分析了热攻机行业的市场规模、竞争格局及技术发展现状，重点研究了热攻机产业链结构、市场需求变化及价格走势。报告对热攻机行业的发展趋势做出科学预测，评估了热攻机不同细分领域的增长潜力与投资风险，同时分析了热攻机重点企业的市场表现与战略布局。结合政策环境与技术创新方向，为相关企业调整经营策略、投资者把握市场机会提供客观参考，帮助决策者准确理解热攻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水管</w:t>
      </w:r>
      <w:r>
        <w:rPr>
          <w:rFonts w:hint="eastAsia"/>
        </w:rPr>
        <w:br/>
      </w:r>
      <w:r>
        <w:rPr>
          <w:rFonts w:hint="eastAsia"/>
        </w:rPr>
        <w:t>　　　　1.4.3 气体管道</w:t>
      </w:r>
      <w:r>
        <w:rPr>
          <w:rFonts w:hint="eastAsia"/>
        </w:rPr>
        <w:br/>
      </w:r>
      <w:r>
        <w:rPr>
          <w:rFonts w:hint="eastAsia"/>
        </w:rPr>
        <w:t>　　　　1.4.4 石化管道</w:t>
      </w:r>
      <w:r>
        <w:rPr>
          <w:rFonts w:hint="eastAsia"/>
        </w:rPr>
        <w:br/>
      </w:r>
      <w:r>
        <w:rPr>
          <w:rFonts w:hint="eastAsia"/>
        </w:rPr>
        <w:t>　　　　1.4.5 建筑连接件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热攻机行业发展总体概况</w:t>
      </w:r>
      <w:r>
        <w:rPr>
          <w:rFonts w:hint="eastAsia"/>
        </w:rPr>
        <w:br/>
      </w:r>
      <w:r>
        <w:rPr>
          <w:rFonts w:hint="eastAsia"/>
        </w:rPr>
        <w:t>　　　　1.5.2 热攻机行业发展主要特点</w:t>
      </w:r>
      <w:r>
        <w:rPr>
          <w:rFonts w:hint="eastAsia"/>
        </w:rPr>
        <w:br/>
      </w:r>
      <w:r>
        <w:rPr>
          <w:rFonts w:hint="eastAsia"/>
        </w:rPr>
        <w:t>　　　　1.5.3 热攻机行业发展影响因素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热攻机有利因素</w:t>
      </w:r>
      <w:r>
        <w:rPr>
          <w:rFonts w:hint="eastAsia"/>
        </w:rPr>
        <w:br/>
      </w:r>
      <w:r>
        <w:rPr>
          <w:rFonts w:hint="eastAsia"/>
        </w:rPr>
        <w:t>　　　　1.5.3 .2 热攻机不利因素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全球主要厂商成立时间及热攻机商业化日期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全球主要厂商热攻机产品类型及应用</w:t>
      </w:r>
      <w:r>
        <w:rPr>
          <w:rFonts w:hint="eastAsia"/>
        </w:rPr>
        <w:br/>
      </w:r>
      <w:r>
        <w:rPr>
          <w:rFonts w:hint="eastAsia"/>
        </w:rPr>
        <w:t>　　2.9 热攻机行业集中度、竞争程度分析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全球热攻机总体规模分析</w:t>
      </w:r>
      <w:r>
        <w:rPr>
          <w:rFonts w:hint="eastAsia"/>
        </w:rPr>
        <w:br/>
      </w:r>
      <w:r>
        <w:rPr>
          <w:rFonts w:hint="eastAsia"/>
        </w:rPr>
        <w:t>　　3.1 全球热攻机供需现状及预测（2021-2032）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中国市场热攻机进出口（2021-2032）</w:t>
      </w:r>
      <w:r>
        <w:rPr>
          <w:rFonts w:hint="eastAsia"/>
        </w:rPr>
        <w:br/>
      </w:r>
      <w:r>
        <w:rPr>
          <w:rFonts w:hint="eastAsia"/>
        </w:rPr>
        <w:t>　　3.4 全球热攻机销量及销售额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不同产品类型热攻机分析</w:t>
      </w:r>
      <w:r>
        <w:rPr>
          <w:rFonts w:hint="eastAsia"/>
        </w:rPr>
        <w:br/>
      </w:r>
      <w:r>
        <w:rPr>
          <w:rFonts w:hint="eastAsia"/>
        </w:rPr>
        <w:t>　　6.1 全球不同产品类型热攻机销量（2021-2032）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不同应用热攻机分析</w:t>
      </w:r>
      <w:r>
        <w:rPr>
          <w:rFonts w:hint="eastAsia"/>
        </w:rPr>
        <w:br/>
      </w:r>
      <w:r>
        <w:rPr>
          <w:rFonts w:hint="eastAsia"/>
        </w:rPr>
        <w:t>　　7.1 全球不同应用热攻机销量（2021-2032）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热攻机行业发展趋势</w:t>
      </w:r>
      <w:r>
        <w:rPr>
          <w:rFonts w:hint="eastAsia"/>
        </w:rPr>
        <w:br/>
      </w:r>
      <w:r>
        <w:rPr>
          <w:rFonts w:hint="eastAsia"/>
        </w:rPr>
        <w:t>　　8.2 热攻机行业主要驱动因素</w:t>
      </w:r>
      <w:r>
        <w:rPr>
          <w:rFonts w:hint="eastAsia"/>
        </w:rPr>
        <w:br/>
      </w:r>
      <w:r>
        <w:rPr>
          <w:rFonts w:hint="eastAsia"/>
        </w:rPr>
        <w:t>　　8.3 热攻机中国企业SWOT分析</w:t>
      </w:r>
      <w:r>
        <w:rPr>
          <w:rFonts w:hint="eastAsia"/>
        </w:rPr>
        <w:br/>
      </w:r>
      <w:r>
        <w:rPr>
          <w:rFonts w:hint="eastAsia"/>
        </w:rPr>
        <w:t>　　8.4 中国热攻机行业政策环境分析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热攻机行业产业链简介</w:t>
      </w:r>
      <w:r>
        <w:rPr>
          <w:rFonts w:hint="eastAsia"/>
        </w:rPr>
        <w:br/>
      </w:r>
      <w:r>
        <w:rPr>
          <w:rFonts w:hint="eastAsia"/>
        </w:rPr>
        <w:t>　　　　9.1.1 热攻机行业供应链分析</w:t>
      </w:r>
      <w:r>
        <w:rPr>
          <w:rFonts w:hint="eastAsia"/>
        </w:rPr>
        <w:br/>
      </w:r>
      <w:r>
        <w:rPr>
          <w:rFonts w:hint="eastAsia"/>
        </w:rPr>
        <w:t>　　　　9.1.2 热攻机主要原料及供应情况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热攻机行业采购模式</w:t>
      </w:r>
      <w:r>
        <w:rPr>
          <w:rFonts w:hint="eastAsia"/>
        </w:rPr>
        <w:br/>
      </w:r>
      <w:r>
        <w:rPr>
          <w:rFonts w:hint="eastAsia"/>
        </w:rPr>
        <w:t>　　9.3 热攻机行业生产模式</w:t>
      </w:r>
      <w:r>
        <w:rPr>
          <w:rFonts w:hint="eastAsia"/>
        </w:rPr>
        <w:br/>
      </w:r>
      <w:r>
        <w:rPr>
          <w:rFonts w:hint="eastAsia"/>
        </w:rPr>
        <w:t>　　9.4 热攻机行业销售模式及销售渠道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热攻机行业发展主要特点</w:t>
      </w:r>
      <w:r>
        <w:rPr>
          <w:rFonts w:hint="eastAsia"/>
        </w:rPr>
        <w:br/>
      </w:r>
      <w:r>
        <w:rPr>
          <w:rFonts w:hint="eastAsia"/>
        </w:rPr>
        <w:t>　　表 4： 热攻机行业发展有利因素分析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进入热攻机行业壁垒</w:t>
      </w:r>
      <w:r>
        <w:rPr>
          <w:rFonts w:hint="eastAsia"/>
        </w:rPr>
        <w:br/>
      </w:r>
      <w:r>
        <w:rPr>
          <w:rFonts w:hint="eastAsia"/>
        </w:rPr>
        <w:t>　　表 7： 热攻机主要企业在国际市场占有率（按销量，2023-2026）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2025年热攻机主要企业在国际市场排名（按销量）&amp;（千台）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热攻机主要企业在国际市场占有率（按收入，2023-2026）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2025年热攻机主要企业在中国市场排名（按销量）&amp;（千台）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热攻机主要企业在中国市场占有率（按收入，2023-2026）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全球主要地区热攻机产量增速（CAGR）：（2021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全球主要地区热攻机产量（2021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全球主要地区热攻机产量（2021-2026）&amp;（千台）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全球主要地区热攻机产量（2027-2032）&amp;（千台）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全球主要地区热攻机产量市场份额（2021-2026）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中国市场热攻机产量、销量、进出口（2021-2026）&amp;（千台）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中国市场热攻机产量、销量、进出口预测（2027-2032）&amp;（千台）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全球主要地区热攻机销售收入增速：（2021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全球主要地区热攻机销量（千台）：2021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全球主要地区热攻机销量市场份额（2021-2026）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全球主要地区热攻机销量（2027-2032）&amp;（千台）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全球主要地区热攻机销量份额（2027-2032）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全球不同产品类型热攻机销量市场份额（2021-2026）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全球不同产品类型热攻机销量预测（2027-2032）&amp;（千台）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全球不同产品类型热攻机收入（2021-2026）&amp;（万元）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全球不同产品类型热攻机收入预测（2027-2032）&amp;（万元）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中国不同产品类型热攻机销量（2021-2026）&amp;（千台）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中国不同产品类型热攻机销量市场份额（2021-2026）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中国不同产品类型热攻机销量预测（2027-2032）&amp;（千台）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全球市场不同产品类型热攻机销量市场份额预测（2027-2032）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中国不同产品类型热攻机收入（2021-2026）&amp;（万元）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中国不同产品类型热攻机收入市场份额（2021-2026）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中国不同产品类型热攻机收入预测（2027-2032）&amp;（万元）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中国不同产品类型热攻机收入市场份额预测（2027-2032）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全球不同应用热攻机销量（2021-2026）&amp;（千台）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全球不同应用热攻机销量市场份额（2021-2026）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全球不同应用热攻机销量预测（2027-2032）&amp;（千台）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全球市场不同应用热攻机销量市场份额预测（2027-2032）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全球不同应用热攻机收入（2021-2026）&amp;（万元）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全球不同应用热攻机收入市场份额（2021-2026）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全球不同应用热攻机收入预测（2027-2032）&amp;（万元）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全球不同应用热攻机收入市场份额预测（2027-2032）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中国不同应用热攻机销量（2021-2026）&amp;（千台）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中国不同应用热攻机销量市场份额（2021-2026）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中国不同应用热攻机销量预测（2027-2032）&amp;（千台）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中国市场不同应用热攻机销量市场份额预测（2027-2032）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中国不同应用热攻机收入（2021-2026）&amp;（万元）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中国不同应用热攻机收入市场份额（2021-2026）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中国不同应用热攻机收入预测（2027-2032）&amp;（万元）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中国不同应用热攻机收入市场份额预测（2027-2032）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热攻机行业发展趋势</w:t>
      </w:r>
      <w:r>
        <w:rPr>
          <w:rFonts w:hint="eastAsia"/>
        </w:rPr>
        <w:br/>
      </w:r>
      <w:r>
        <w:rPr>
          <w:rFonts w:hint="eastAsia"/>
        </w:rPr>
        <w:t>　　表 151： 热攻机行业主要驱动因素</w:t>
      </w:r>
      <w:r>
        <w:rPr>
          <w:rFonts w:hint="eastAsia"/>
        </w:rPr>
        <w:br/>
      </w:r>
      <w:r>
        <w:rPr>
          <w:rFonts w:hint="eastAsia"/>
        </w:rPr>
        <w:t>　　表 152： 热攻机行业供应链分析</w:t>
      </w:r>
      <w:r>
        <w:rPr>
          <w:rFonts w:hint="eastAsia"/>
        </w:rPr>
        <w:br/>
      </w:r>
      <w:r>
        <w:rPr>
          <w:rFonts w:hint="eastAsia"/>
        </w:rPr>
        <w:t>　　表 153： 热攻机上游原料供应商</w:t>
      </w:r>
      <w:r>
        <w:rPr>
          <w:rFonts w:hint="eastAsia"/>
        </w:rPr>
        <w:br/>
      </w:r>
      <w:r>
        <w:rPr>
          <w:rFonts w:hint="eastAsia"/>
        </w:rPr>
        <w:t>　　表 154： 热攻机主要地区不同应用客户分析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热攻机典型经销商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全球不同产品类型热攻机市场份额2025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全球不同应用热攻机市场份额2025 &amp; 2032</w:t>
      </w:r>
      <w:r>
        <w:rPr>
          <w:rFonts w:hint="eastAsia"/>
        </w:rPr>
        <w:br/>
      </w:r>
      <w:r>
        <w:rPr>
          <w:rFonts w:hint="eastAsia"/>
        </w:rPr>
        <w:t>　　图 8： 水管</w:t>
      </w:r>
      <w:r>
        <w:rPr>
          <w:rFonts w:hint="eastAsia"/>
        </w:rPr>
        <w:br/>
      </w:r>
      <w:r>
        <w:rPr>
          <w:rFonts w:hint="eastAsia"/>
        </w:rPr>
        <w:t>　　图 9： 气体管道</w:t>
      </w:r>
      <w:r>
        <w:rPr>
          <w:rFonts w:hint="eastAsia"/>
        </w:rPr>
        <w:br/>
      </w:r>
      <w:r>
        <w:rPr>
          <w:rFonts w:hint="eastAsia"/>
        </w:rPr>
        <w:t>　　图 10： 石化管道</w:t>
      </w:r>
      <w:r>
        <w:rPr>
          <w:rFonts w:hint="eastAsia"/>
        </w:rPr>
        <w:br/>
      </w:r>
      <w:r>
        <w:rPr>
          <w:rFonts w:hint="eastAsia"/>
        </w:rPr>
        <w:t>　　图 11： 建筑连接件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2025年全球前五大生产商热攻机市场份额</w:t>
      </w:r>
      <w:r>
        <w:rPr>
          <w:rFonts w:hint="eastAsia"/>
        </w:rPr>
        <w:br/>
      </w:r>
      <w:r>
        <w:rPr>
          <w:rFonts w:hint="eastAsia"/>
        </w:rPr>
        <w:t>　　图 14： 2025年全球热攻机第一梯队、第二梯队和第三梯队厂商及市场份额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全球热攻机产量、需求量及发展趋势（2021-2032）&amp;（千台）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全球主要地区热攻机产量市场份额（2021-2032）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中国热攻机产量、市场需求量及发展趋势（2021-2032）&amp;（千台）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全球热攻机市场销售额及增长率：（2021-2032）&amp;（万元）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全球市场热攻机价格趋势（2021-2032）&amp;（元/台）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全球主要地区热攻机销售收入（2021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中东市场热攻机收入及增长率（2021-2032）&amp;（万元）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全球不同应用热攻机价格走势（2021-2032）&amp;（元/台）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热攻机中国企业SWOT分析</w:t>
      </w:r>
      <w:r>
        <w:rPr>
          <w:rFonts w:hint="eastAsia"/>
        </w:rPr>
        <w:br/>
      </w:r>
      <w:r>
        <w:rPr>
          <w:rFonts w:hint="eastAsia"/>
        </w:rPr>
        <w:t>　　图 45： 热攻机产业链</w:t>
      </w:r>
      <w:r>
        <w:rPr>
          <w:rFonts w:hint="eastAsia"/>
        </w:rPr>
        <w:br/>
      </w:r>
      <w:r>
        <w:rPr>
          <w:rFonts w:hint="eastAsia"/>
        </w:rPr>
        <w:t>　　图 46： 热攻机行业采购模式分析</w:t>
      </w:r>
      <w:r>
        <w:rPr>
          <w:rFonts w:hint="eastAsia"/>
        </w:rPr>
        <w:br/>
      </w:r>
      <w:r>
        <w:rPr>
          <w:rFonts w:hint="eastAsia"/>
        </w:rPr>
        <w:t>　　图 47： 热攻机行业生产模式</w:t>
      </w:r>
      <w:r>
        <w:rPr>
          <w:rFonts w:hint="eastAsia"/>
        </w:rPr>
        <w:br/>
      </w:r>
      <w:r>
        <w:rPr>
          <w:rFonts w:hint="eastAsia"/>
        </w:rPr>
        <w:t>　　图 48： 热攻机行业销售模式分析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a0a205efb454d" w:history="1">
        <w:r>
          <w:rPr>
            <w:rStyle w:val="Hyperlink"/>
          </w:rPr>
          <w:t>2026-2032年全球与中国热攻机市场分析及前景趋势报告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a0a205efb454d" w:history="1">
        <w:r>
          <w:rPr>
            <w:rStyle w:val="Hyperlink"/>
          </w:rPr>
          <w:t>https://www.20087.com/6/19/ReGongJiDeQianJing.html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f0a609cf48d8" w:history="1">
      <w:r>
        <w:rPr>
          <w:rStyle w:val="Hyperlink"/>
        </w:rPr>
        <w:t>2026-2032年全球与中国热攻机市场分析及前景趋势报告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ReGongJiDeQianJing.html" TargetMode="External" Id="R03da0a205ef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ReGongJiDeQianJing.html" TargetMode="External" Id="R8417f0a609cf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2026-03-01T04:46:17Z</dcterms:created>
  <dcterms:modified xsi:type="dcterms:W3CDTF">2026-03-01T05:46:17Z</dcterms:modified>
  <dc:subject>2026-2032年全球与中国热攻机市场分析及前景趋势报告</dc:subject>
  <dc:title>2026-2032年全球与中国热攻机市场分析及前景趋势报告</dc:title>
  <cp:keywords>2026-2032年全球与中国热攻机市场分析及前景趋势报告</cp:keywords>
  <dc:description>2026-2032年全球与中国热攻机市场分析及前景趋势报告</dc:description>
</cp:coreProperties>
</file>