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1d5b0e6ec4708" w:history="1">
              <w:r>
                <w:rPr>
                  <w:rStyle w:val="Hyperlink"/>
                </w:rPr>
                <w:t>2025-2031年中国电子线材行业发展分析与前景趋势预测报告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1d5b0e6ec4708" w:history="1">
              <w:r>
                <w:rPr>
                  <w:rStyle w:val="Hyperlink"/>
                </w:rPr>
                <w:t>2025-2031年中国电子线材行业发展分析与前景趋势预测报告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1d5b0e6ec4708" w:history="1">
                <w:r>
                  <w:rPr>
                    <w:rStyle w:val="Hyperlink"/>
                  </w:rPr>
                  <w:t>https://www.20087.com/6/99/DianZiXianCaiHangYeQuShi.html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1d5b0e6ec4708" w:history="1">
        <w:r>
          <w:rPr>
            <w:rStyle w:val="Hyperlink"/>
          </w:rPr>
          <w:t>2025-2031年中国电子线材行业发展分析与前景趋势预测报告</w:t>
        </w:r>
      </w:hyperlink>
      <w:r>
        <w:rPr>
          <w:rFonts w:hint="eastAsia"/>
        </w:rPr>
        <w:t>》系统分析了电子线材行业的市场规模、供需动态及竞争格局，重点评估了主要电子线材企业的经营表现，并对电子线材行业未来发展趋势进行了科学预测。报告结合电子线材技术现状与SWOT分析，揭示了市场机遇与潜在风险。市场调研网发布的《</w:t>
      </w:r>
      <w:hyperlink r:id="R1f91d5b0e6ec4708" w:history="1">
        <w:r>
          <w:rPr>
            <w:rStyle w:val="Hyperlink"/>
          </w:rPr>
          <w:t>2025-2031年中国电子线材行业发展分析与前景趋势预测报告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中国电子线材市场现状</w:t>
      </w:r>
      <w:r>
        <w:rPr>
          <w:rFonts w:hint="eastAsia"/>
        </w:rPr>
        <w:br/>
      </w:r>
      <w:r>
        <w:rPr>
          <w:rFonts w:hint="eastAsia"/>
        </w:rPr>
        <w:t>　　第二节 中国电子线材行业产量情况分析及预测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二、2019-2024年中国电子线材行业产量统计</w:t>
      </w:r>
      <w:r>
        <w:rPr>
          <w:rFonts w:hint="eastAsia"/>
        </w:rPr>
        <w:br/>
      </w:r>
      <w:r>
        <w:rPr>
          <w:rFonts w:hint="eastAsia"/>
        </w:rPr>
        <w:t>　　　　三、电子线材行业供给区域分布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四、2025-2031年中国电子线材行业产量预测</w:t>
      </w:r>
      <w:r>
        <w:rPr>
          <w:rFonts w:hint="eastAsia"/>
        </w:rPr>
        <w:br/>
      </w:r>
      <w:r>
        <w:rPr>
          <w:rFonts w:hint="eastAsia"/>
        </w:rPr>
        <w:t>　　第三节 中国电子线材市场需求分析及预测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一、2019-2024年中国电子线材市场需求统计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二、中国电子线材市场需求特点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四、2024-2025年中国电子线材市场走向分析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中国电子线材产品技术分析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一、电子线材市场特点</w:t>
      </w:r>
      <w:r>
        <w:rPr>
          <w:rFonts w:hint="eastAsia"/>
        </w:rPr>
        <w:br/>
      </w:r>
      <w:r>
        <w:rPr>
          <w:rFonts w:hint="eastAsia"/>
        </w:rPr>
        <w:t>　　　　二、电子线材市场分析</w:t>
      </w:r>
      <w:r>
        <w:rPr>
          <w:rFonts w:hint="eastAsia"/>
        </w:rPr>
        <w:br/>
      </w:r>
      <w:r>
        <w:rPr>
          <w:rFonts w:hint="eastAsia"/>
        </w:rPr>
        <w:t>　　　　三、电子线材市场变化的方向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电子线材行业细分产品调研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2019-2024年中国电子线材行业竞争态势分析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2025年电子线材行业集中度分析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一、电子线材市场集中度分析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一、电子线材行业竞争分析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二、中外电子线材产品竞争分析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对中国电子线材品牌的战略思考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三、中国电子线材企业的品牌战略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电子线材市场研究结论</w:t>
      </w:r>
      <w:r>
        <w:rPr>
          <w:rFonts w:hint="eastAsia"/>
        </w:rPr>
        <w:br/>
      </w:r>
      <w:r>
        <w:rPr>
          <w:rFonts w:hint="eastAsia"/>
        </w:rPr>
        <w:t>　　第二节 电子线材子行业研究结论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(中-智林)电子线材市场发展建议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2025年电子线材行业壁垒</w:t>
      </w:r>
      <w:r>
        <w:rPr>
          <w:rFonts w:hint="eastAsia"/>
        </w:rPr>
        <w:br/>
      </w:r>
      <w:r>
        <w:rPr>
          <w:rFonts w:hint="eastAsia"/>
        </w:rPr>
        <w:t>　　图表 2025年电子线材市场前景分析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2025-2031年中国电子线材市场需求预测</w:t>
      </w:r>
      <w:r>
        <w:rPr>
          <w:rFonts w:hint="eastAsia"/>
        </w:rPr>
        <w:br/>
      </w:r>
      <w:r>
        <w:rPr>
          <w:rFonts w:hint="eastAsia"/>
        </w:rPr>
        <w:t>　　图表 2025年电子线材发展趋势预测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1d5b0e6ec4708" w:history="1">
        <w:r>
          <w:rPr>
            <w:rStyle w:val="Hyperlink"/>
          </w:rPr>
          <w:t>2025-2031年中国电子线材行业发展分析与前景趋势预测报告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1d5b0e6ec4708" w:history="1">
        <w:r>
          <w:rPr>
            <w:rStyle w:val="Hyperlink"/>
          </w:rPr>
          <w:t>https://www.20087.com/6/99/DianZiXianCaiHangYeQuShi.html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热点：电子线材加工工艺流程、电子线材是什么、电子线材加工厂好做吗、电子线材规格和参数表、tpe线材、电子线材加工厂要什么设备、电子线材采购信息、电子线材加工骗局、电子线材属于什么行业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d690964d4919" w:history="1">
      <w:r>
        <w:rPr>
          <w:rStyle w:val="Hyperlink"/>
        </w:rPr>
        <w:t>2025-2031年中国电子线材行业发展分析与前景趋势预测报告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XianCaiHangYeQuShi.html" TargetMode="External" Id="R1f91d5b0e6ec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XianCaiHangYeQuShi.html" TargetMode="External" Id="Ree8dd690964d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2024-11-07T04:28:00Z</dcterms:created>
  <dcterms:modified xsi:type="dcterms:W3CDTF">2024-11-07T05:28:00Z</dcterms:modified>
  <dc:subject>2025-2031年中国电子线材行业发展分析与前景趋势预测报告</dc:subject>
  <dc:title>2025-2031年中国电子线材行业发展分析与前景趋势预测报告</dc:title>
  <cp:keywords>2025-2031年中国电子线材行业发展分析与前景趋势预测报告</cp:keywords>
  <dc:description>2025-2031年中国电子线材行业发展分析与前景趋势预测报告</dc:description>
</cp:coreProperties>
</file>