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a811c9934ab2" w:history="1">
              <w:r>
                <w:rPr>
                  <w:rStyle w:val="Hyperlink"/>
                </w:rPr>
                <w:t>2025-2031年中国真空发生器行业分析与市场前景报告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a811c9934ab2" w:history="1">
              <w:r>
                <w:rPr>
                  <w:rStyle w:val="Hyperlink"/>
                </w:rPr>
                <w:t>2025-2031年中国真空发生器行业分析与市场前景报告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da811c9934ab2" w:history="1">
                <w:r>
                  <w:rPr>
                    <w:rStyle w:val="Hyperlink"/>
                  </w:rPr>
                  <w:t>https://www.20087.com/6/09/ZhenKongFaShengQiFaZhanQianJingFenXi.html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发生器是一种利用压缩空气产生真空的设备，广泛应用于包装、搬运、检测等多个工业领域。其工作原理是通过喷嘴将压缩空气高速喷出，在喷嘴周围形成低压区，从而抽取气体形成真空。随着自动化生产线的需求增加，真空发生器在提高生产效率、保证产品质量方面发挥了重要作用。随着技术的进步，真空发生器的体积越来越小、能耗越来越低，且具备更高的可靠性和更长的使用寿命。</w:t>
      </w:r>
      <w:r>
        <w:rPr>
          <w:rFonts w:hint="eastAsia"/>
        </w:rPr>
        <w:br/>
      </w:r>
      <w:r>
        <w:rPr>
          <w:rFonts w:hint="eastAsia"/>
        </w:rPr>
        <w:t>　　未来，真空发生器的发展将更加注重效率提升和应用拓展。一方面，随着智能制造技术的发展，真空发生器将更加智能化，能够根据实际工况自动调整工作参数，实现最优的真空效果。另一方面，随着新材料和新工艺的应用，真空发生器将更加紧凑、轻便，适用于更广泛的工业场景。此外，随着环保要求的提高，低能耗、低排放的真空发生器将成为研发的重点方向，助力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da811c9934ab2" w:history="1">
        <w:r>
          <w:rPr>
            <w:rStyle w:val="Hyperlink"/>
          </w:rPr>
          <w:t>2025-2031年中国真空发生器行业分析与市场前景报告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真空发生器市场监测，对真空发生器行业的发展现状、市场规模、需求动态、进出口情况、产业链结构、区域分布、竞争格局以及真空发生器行业风险和投资机会进行了深入分析。报告详细阐述了真空发生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真空发生器行业概述</w:t>
      </w:r>
      <w:r>
        <w:rPr>
          <w:rFonts w:hint="eastAsia"/>
        </w:rPr>
        <w:br/>
      </w:r>
      <w:r>
        <w:rPr>
          <w:rFonts w:hint="eastAsia"/>
        </w:rPr>
        <w:t>　　第一节 真空发生器定义与分类</w:t>
      </w:r>
      <w:r>
        <w:rPr>
          <w:rFonts w:hint="eastAsia"/>
        </w:rPr>
        <w:br/>
      </w:r>
      <w:r>
        <w:rPr>
          <w:rFonts w:hint="eastAsia"/>
        </w:rPr>
        <w:t>　　第二节 真空发生器应用领域</w:t>
      </w:r>
      <w:r>
        <w:rPr>
          <w:rFonts w:hint="eastAsia"/>
        </w:rPr>
        <w:br/>
      </w:r>
      <w:r>
        <w:rPr>
          <w:rFonts w:hint="eastAsia"/>
        </w:rPr>
        <w:t>　　第三节 真空发生器行业经济指标分析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二、真空发生器行业成长速度分析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六、真空发生器行业周期性分析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七、真空发生器行业竞争程度指标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一、真空发生器技术发展趋势</w:t>
      </w:r>
      <w:r>
        <w:rPr>
          <w:rFonts w:hint="eastAsia"/>
        </w:rPr>
        <w:br/>
      </w:r>
      <w:r>
        <w:rPr>
          <w:rFonts w:hint="eastAsia"/>
        </w:rPr>
        <w:t>　　　　二、真空发生器行业发展趋势</w:t>
      </w:r>
      <w:r>
        <w:rPr>
          <w:rFonts w:hint="eastAsia"/>
        </w:rPr>
        <w:br/>
      </w:r>
      <w:r>
        <w:rPr>
          <w:rFonts w:hint="eastAsia"/>
        </w:rPr>
        <w:t>　　　　三、真空发生器行业发展潜力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一、2020-2024年真空发生器行业数据与增长趋势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1、2020-2024年真空发生器产量及增长趋势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2、2020-2024年真空发生器细分产品产量及份额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一、2023-2024年真空发生器行业需求现状</w:t>
      </w:r>
      <w:r>
        <w:rPr>
          <w:rFonts w:hint="eastAsia"/>
        </w:rPr>
        <w:br/>
      </w:r>
      <w:r>
        <w:rPr>
          <w:rFonts w:hint="eastAsia"/>
        </w:rPr>
        <w:t>　　　　二、真空发生器客户群体与需求特点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三、2020-2024年真空发生器行业销售规模分析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当前真空发生器技术发展现状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一、2020-2024年真空发生器市场价格走势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2020-2024年中国真空发生器行业进出口情况分析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一、2020-2024年真空发生器进口规模分析</w:t>
      </w:r>
      <w:r>
        <w:rPr>
          <w:rFonts w:hint="eastAsia"/>
        </w:rPr>
        <w:br/>
      </w:r>
      <w:r>
        <w:rPr>
          <w:rFonts w:hint="eastAsia"/>
        </w:rPr>
        <w:t>　　　　二、真空发生器主要进口来源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一、2020-2024年真空发生器出口规模分析</w:t>
      </w:r>
      <w:r>
        <w:rPr>
          <w:rFonts w:hint="eastAsia"/>
        </w:rPr>
        <w:br/>
      </w:r>
      <w:r>
        <w:rPr>
          <w:rFonts w:hint="eastAsia"/>
        </w:rPr>
        <w:t>　　　　二、真空发生器主要出口目的地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2020-2024年中国真空发生器总体规模与财务指标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二、真空发生器从业人员规模</w:t>
      </w:r>
      <w:r>
        <w:rPr>
          <w:rFonts w:hint="eastAsia"/>
        </w:rPr>
        <w:br/>
      </w:r>
      <w:r>
        <w:rPr>
          <w:rFonts w:hint="eastAsia"/>
        </w:rPr>
        <w:t>　　　　三、真空发生器行业资产状况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中国真空发生器行业财务指标总体分析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一、真空发生器供应商议价能力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2020-2024年真空发生器行业企业并购活动分析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真空发生器市场策略分析</w:t>
      </w:r>
      <w:r>
        <w:rPr>
          <w:rFonts w:hint="eastAsia"/>
        </w:rPr>
        <w:br/>
      </w:r>
      <w:r>
        <w:rPr>
          <w:rFonts w:hint="eastAsia"/>
        </w:rPr>
        <w:t>　　　　一、真空发生器市场定位与拓展策略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真空发生器销售策略分析</w:t>
      </w:r>
      <w:r>
        <w:rPr>
          <w:rFonts w:hint="eastAsia"/>
        </w:rPr>
        <w:br/>
      </w:r>
      <w:r>
        <w:rPr>
          <w:rFonts w:hint="eastAsia"/>
        </w:rPr>
        <w:t>　　　　一、真空发生器销售渠道与网络建设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一、真空发生器技术创新与管理优化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真空发生器品牌战略思考</w:t>
      </w:r>
      <w:r>
        <w:rPr>
          <w:rFonts w:hint="eastAsia"/>
        </w:rPr>
        <w:br/>
      </w:r>
      <w:r>
        <w:rPr>
          <w:rFonts w:hint="eastAsia"/>
        </w:rPr>
        <w:t>　　　　一、真空发生器品牌建设与维护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二、真空发生器品牌影响力与市场竞争力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中国真空发生器行业风险与对策</w:t>
      </w:r>
      <w:r>
        <w:rPr>
          <w:rFonts w:hint="eastAsia"/>
        </w:rPr>
        <w:br/>
      </w:r>
      <w:r>
        <w:rPr>
          <w:rFonts w:hint="eastAsia"/>
        </w:rPr>
        <w:t>　　第一节 真空发生器行业SWOT分析</w:t>
      </w:r>
      <w:r>
        <w:rPr>
          <w:rFonts w:hint="eastAsia"/>
        </w:rPr>
        <w:br/>
      </w:r>
      <w:r>
        <w:rPr>
          <w:rFonts w:hint="eastAsia"/>
        </w:rPr>
        <w:t>　　　　一、真空发生器行业优势分析</w:t>
      </w:r>
      <w:r>
        <w:rPr>
          <w:rFonts w:hint="eastAsia"/>
        </w:rPr>
        <w:br/>
      </w:r>
      <w:r>
        <w:rPr>
          <w:rFonts w:hint="eastAsia"/>
        </w:rPr>
        <w:t>　　　　二、真空发生器行业劣势分析</w:t>
      </w:r>
      <w:r>
        <w:rPr>
          <w:rFonts w:hint="eastAsia"/>
        </w:rPr>
        <w:br/>
      </w:r>
      <w:r>
        <w:rPr>
          <w:rFonts w:hint="eastAsia"/>
        </w:rPr>
        <w:t>　　　　三、真空发生器市场机会探索</w:t>
      </w:r>
      <w:r>
        <w:rPr>
          <w:rFonts w:hint="eastAsia"/>
        </w:rPr>
        <w:br/>
      </w:r>
      <w:r>
        <w:rPr>
          <w:rFonts w:hint="eastAsia"/>
        </w:rPr>
        <w:t>　　　　四、真空发生器市场威胁评估</w:t>
      </w:r>
      <w:r>
        <w:rPr>
          <w:rFonts w:hint="eastAsia"/>
        </w:rPr>
        <w:br/>
      </w:r>
      <w:r>
        <w:rPr>
          <w:rFonts w:hint="eastAsia"/>
        </w:rPr>
        <w:t>　　第二节 真空发生器行业风险及对策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真空发生器行业发展建议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真空发生器行业历程</w:t>
      </w:r>
      <w:r>
        <w:rPr>
          <w:rFonts w:hint="eastAsia"/>
        </w:rPr>
        <w:br/>
      </w:r>
      <w:r>
        <w:rPr>
          <w:rFonts w:hint="eastAsia"/>
        </w:rPr>
        <w:t>　　图表 真空发生器行业生命周期</w:t>
      </w:r>
      <w:r>
        <w:rPr>
          <w:rFonts w:hint="eastAsia"/>
        </w:rPr>
        <w:br/>
      </w:r>
      <w:r>
        <w:rPr>
          <w:rFonts w:hint="eastAsia"/>
        </w:rPr>
        <w:t>　　图表 真空发生器行业产业链分析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2020-2024年真空发生器行业市场容量分析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2020-2024年中国真空发生器行业产能统计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2020-2024年中国真空发生器行业产量及增长趋势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2020-2024年中国真空发生器市场需求量及增速统计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2020-2024年中国真空发生器行业盈利情况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2020-2024年中国真空发生器行业利润总额统计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2020-2024年中国真空发生器进口数量分析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2020-2024年中国真空发生器进口金额分析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2020-2024年中国真空发生器出口数量分析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2020-2024年中国真空发生器出口金额分析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2020-2024年中国真空发生器行业企业平均规模情况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真空发生器企业信息</w:t>
      </w:r>
      <w:r>
        <w:rPr>
          <w:rFonts w:hint="eastAsia"/>
        </w:rPr>
        <w:br/>
      </w:r>
      <w:r>
        <w:rPr>
          <w:rFonts w:hint="eastAsia"/>
        </w:rPr>
        <w:t>　　图表 真空发生器企业经营情况分析</w:t>
      </w:r>
      <w:r>
        <w:rPr>
          <w:rFonts w:hint="eastAsia"/>
        </w:rPr>
        <w:br/>
      </w:r>
      <w:r>
        <w:rPr>
          <w:rFonts w:hint="eastAsia"/>
        </w:rPr>
        <w:t>　　图表 真空发生器重点企业（三）主要经济指标情况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a811c9934ab2" w:history="1">
        <w:r>
          <w:rPr>
            <w:rStyle w:val="Hyperlink"/>
          </w:rPr>
          <w:t>2025-2031年中国真空发生器行业分析与市场前景报告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da811c9934ab2" w:history="1">
        <w:r>
          <w:rPr>
            <w:rStyle w:val="Hyperlink"/>
          </w:rPr>
          <w:t>https://www.20087.com/6/09/ZhenKongFaShengQiFaZhanQianJingFenXi.html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54d87c5a743fb" w:history="1">
      <w:r>
        <w:rPr>
          <w:rStyle w:val="Hyperlink"/>
        </w:rPr>
        <w:t>2025-2031年中国真空发生器行业分析与市场前景报告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enKongFaShengQiFaZhanQianJingFenXi.html" TargetMode="External" Id="R7d4da811c993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enKongFaShengQiFaZhanQianJingFenXi.html" TargetMode="External" Id="R4e054d87c5a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2024-11-28T05:16:34Z</dcterms:created>
  <dcterms:modified xsi:type="dcterms:W3CDTF">2024-11-28T06:16:34Z</dcterms:modified>
  <dc:subject>2025-2031年中国真空发生器行业分析与市场前景报告</dc:subject>
  <dc:title>2025-2031年中国真空发生器行业分析与市场前景报告</dc:title>
  <cp:keywords>2025-2031年中国真空发生器行业分析与市场前景报告</cp:keywords>
  <dc:description>2025-2031年中国真空发生器行业分析与市场前景报告</dc:description>
</cp:coreProperties>
</file>