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30841e314255" w:history="1">
              <w:r>
                <w:rPr>
                  <w:rStyle w:val="Hyperlink"/>
                </w:rPr>
                <w:t>2025-2031年全球与中国糖机链行业研究及发展前景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30841e314255" w:history="1">
              <w:r>
                <w:rPr>
                  <w:rStyle w:val="Hyperlink"/>
                </w:rPr>
                <w:t>2025-2031年全球与中国糖机链行业研究及发展前景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30841e314255" w:history="1">
                <w:r>
                  <w:rPr>
                    <w:rStyle w:val="Hyperlink"/>
                  </w:rPr>
                  <w:t>https://www.20087.com/6/59/TangJiLianShiChangQianJingYuCe.html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机链是用于制糖过程中传输和处理甘蔗或甜菜的重要组件，广泛应用于制糖工业。它通常由高强度合金钢制成，具有良好的耐磨性和抗拉强度，能够在恶劣的工况下长时间稳定运行。目前，糖机链的设计和制造技术已经相对成熟，市场上产品种类丰富，能够满足不同制糖工艺的需求。然而，由于制糖行业季节性强，设备的使用时间集中，导致链条的磨损和维护周期短，增加了运营成本。此外，由于链条的工作环境恶劣，易受到腐蚀和污染，因此对其材质和表面处理提出了更高的要求。</w:t>
      </w:r>
      <w:r>
        <w:rPr>
          <w:rFonts w:hint="eastAsia"/>
        </w:rPr>
        <w:br/>
      </w:r>
      <w:r>
        <w:rPr>
          <w:rFonts w:hint="eastAsia"/>
        </w:rPr>
        <w:t>　　未来，随着新材料和制造工艺的进步，糖机链将朝着更耐用、更环保的方向发展。一方面，通过采用高强度合金和耐磨涂层，可以提升链条的使用寿命和抗腐蚀能力，减少维护频率和成本。另一方面，智能监控系统的引入将实现对链条运行状态的实时监测，及时发现潜在故障并进行预警，提高设备的安全性和可靠性。此外，随着绿色制造理念的推广糖机链企业将开发更加节能、环保的产品，减少资源消耗和环境污染。长期来看，糖机链行业若能持续创新，结合新材料和新技术的应用，将在制糖行业中发挥更大的作用，推动行业向高效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30841e314255" w:history="1">
        <w:r>
          <w:rPr>
            <w:rStyle w:val="Hyperlink"/>
          </w:rPr>
          <w:t>2025-2031年全球与中国糖机链行业研究及发展前景</w:t>
        </w:r>
      </w:hyperlink>
      <w:r>
        <w:rPr>
          <w:rFonts w:hint="eastAsia"/>
        </w:rPr>
        <w:t>》基于权威机构及相关协会等渠道的数据，结合糖机链行业发展的宏观环境和微观实践，从多维度对糖机链行业进行了深入调研与分析。报告内容严谨、数据翔实，辅以大量直观图表，旨在帮助糖机链企业精准把握行业动态，科学制定发展战略与投资策略。本报告是糖机链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糖机链市场概述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按照不同产品类型，糖机链主要可以分为如下几个类别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全球不同产品类型糖机链销售额增长趋势2020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直板型</w:t>
      </w:r>
      <w:r>
        <w:rPr>
          <w:rFonts w:hint="eastAsia"/>
        </w:rPr>
        <w:br/>
      </w:r>
      <w:r>
        <w:rPr>
          <w:rFonts w:hint="eastAsia"/>
        </w:rPr>
        <w:t>　　　　1.2.3 弯板型</w:t>
      </w:r>
      <w:r>
        <w:rPr>
          <w:rFonts w:hint="eastAsia"/>
        </w:rPr>
        <w:br/>
      </w:r>
      <w:r>
        <w:rPr>
          <w:rFonts w:hint="eastAsia"/>
        </w:rPr>
        <w:t>　　1.3 从不同应用，糖机链主要包括如下几个方面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全球不同应用糖机链销售额增长趋势2020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糖果生产</w:t>
      </w:r>
      <w:r>
        <w:rPr>
          <w:rFonts w:hint="eastAsia"/>
        </w:rPr>
        <w:br/>
      </w:r>
      <w:r>
        <w:rPr>
          <w:rFonts w:hint="eastAsia"/>
        </w:rPr>
        <w:t>　　　　1.3.3 饮料生产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糖机链行业背景、发展历史、现状及趋势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糖机链行业目前现状分析</w:t>
      </w:r>
      <w:r>
        <w:rPr>
          <w:rFonts w:hint="eastAsia"/>
        </w:rPr>
        <w:br/>
      </w:r>
      <w:r>
        <w:rPr>
          <w:rFonts w:hint="eastAsia"/>
        </w:rPr>
        <w:t>　　　　1.4.2 糖机链发展趋势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全球糖机链总体规模分析</w:t>
      </w:r>
      <w:r>
        <w:rPr>
          <w:rFonts w:hint="eastAsia"/>
        </w:rPr>
        <w:br/>
      </w:r>
      <w:r>
        <w:rPr>
          <w:rFonts w:hint="eastAsia"/>
        </w:rPr>
        <w:t>　　2.1 全球糖机链供需现状及预测（2020-2031）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全球糖机链产能、产量、产能利用率及发展趋势（2020-2031）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全球糖机链产量、需求量及发展趋势（2020-2031）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全球主要地区糖机链产量及发展趋势（2020-2031）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全球主要地区糖机链产量（2020-2025）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全球主要地区糖机链产量（2026-2031）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全球主要地区糖机链产量市场份额（2020-2031）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中国糖机链供需现状及预测（2020-2031）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中国糖机链产能、产量、产能利用率及发展趋势（2020-2031）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中国糖机链产量、市场需求量及发展趋势（2020-2031）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全球糖机链销量及销售额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全球市场糖机链销售额（2020-2031）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全球市场糖机链销量（2020-2031）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全球市场糖机链价格趋势（2020-2031）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全球糖机链主要地区分析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全球主要地区糖机链市场规模分析：2020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全球主要地区糖机链销售收入及市场份额（2020-2025年）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全球主要地区糖机链销售收入预测（2026-2031年）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全球主要地区糖机链销量分析：2020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全球主要地区糖机链销量及市场份额（2020-2025年）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全球主要地区糖机链销量及市场份额预测（2026-2031）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北美市场糖机链销量、收入及增长率（2020-2031）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欧洲市场糖机链销量、收入及增长率（2020-2031）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中国市场糖机链销量、收入及增长率（2020-2031）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日本市场糖机链销量、收入及增长率（2020-2031）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东南亚市场糖机链销量、收入及增长率（2020-2031）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印度市场糖机链销量、收入及增长率（2020-2031）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全球市场主要厂商糖机链产能市场份额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全球市场主要厂商糖机链销量（2020-2025）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全球市场主要厂商糖机链销量（2020-2025）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全球市场主要厂商糖机链销售收入（2020-2025）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全球市场主要厂商糖机链销售价格（2020-2025）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2024年全球主要生产商糖机链收入排名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中国市场主要厂商糖机链销量（2020-2025）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中国市场主要厂商糖机链销量（2020-2025）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中国市场主要厂商糖机链销售收入（2020-2025）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2024年中国主要生产商糖机链收入排名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中国市场主要厂商糖机链销售价格（2020-2025）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全球主要厂商糖机链总部及产地分布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全球主要厂商成立时间及糖机链商业化日期</w:t>
      </w:r>
      <w:r>
        <w:rPr>
          <w:rFonts w:hint="eastAsia"/>
        </w:rPr>
        <w:br/>
      </w:r>
      <w:r>
        <w:rPr>
          <w:rFonts w:hint="eastAsia"/>
        </w:rPr>
        <w:t>　　4.6 全球主要厂商糖机链产品类型及应用</w:t>
      </w:r>
      <w:r>
        <w:rPr>
          <w:rFonts w:hint="eastAsia"/>
        </w:rPr>
        <w:br/>
      </w:r>
      <w:r>
        <w:rPr>
          <w:rFonts w:hint="eastAsia"/>
        </w:rPr>
        <w:t>　　4.7 糖机链行业集中度、竞争程度分析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糖机链行业集中度分析：2024年全球Top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全球糖机链第一梯队、第二梯队和第三梯队生产商（品牌）及市场份额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糖机链销量、收入、价格及毛利率（2020-2025）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不同产品类型糖机链分析</w:t>
      </w:r>
      <w:r>
        <w:rPr>
          <w:rFonts w:hint="eastAsia"/>
        </w:rPr>
        <w:br/>
      </w:r>
      <w:r>
        <w:rPr>
          <w:rFonts w:hint="eastAsia"/>
        </w:rPr>
        <w:t>　　6.1 全球不同产品类型糖机链销量（2020-2031）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全球不同产品类型糖机链销量及市场份额（2020-2025）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全球不同产品类型糖机链销量预测（2026-2031）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全球不同产品类型糖机链收入（2020-2031）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全球不同产品类型糖机链收入及市场份额（2020-2025）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全球不同产品类型糖机链收入预测（2026-2031）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全球不同产品类型糖机链价格走势（2020-2031）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不同应用糖机链分析</w:t>
      </w:r>
      <w:r>
        <w:rPr>
          <w:rFonts w:hint="eastAsia"/>
        </w:rPr>
        <w:br/>
      </w:r>
      <w:r>
        <w:rPr>
          <w:rFonts w:hint="eastAsia"/>
        </w:rPr>
        <w:t>　　7.1 全球不同应用糖机链销量（2020-2031）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全球不同应用糖机链销量及市场份额（2020-2025）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全球不同应用糖机链销量预测（2026-2031）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全球不同应用糖机链收入（2020-2031）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全球不同应用糖机链收入及市场份额（2020-2025）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全球不同应用糖机链收入预测（2026-2031）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全球不同应用糖机链价格走势（2020-2031）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糖机链产业链分析</w:t>
      </w:r>
      <w:r>
        <w:rPr>
          <w:rFonts w:hint="eastAsia"/>
        </w:rPr>
        <w:br/>
      </w:r>
      <w:r>
        <w:rPr>
          <w:rFonts w:hint="eastAsia"/>
        </w:rPr>
        <w:t>　　8.2 糖机链工艺制造技术分析</w:t>
      </w:r>
      <w:r>
        <w:rPr>
          <w:rFonts w:hint="eastAsia"/>
        </w:rPr>
        <w:br/>
      </w:r>
      <w:r>
        <w:rPr>
          <w:rFonts w:hint="eastAsia"/>
        </w:rPr>
        <w:t>　　8.3 糖机链产业上游供应分析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糖机链下游客户分析</w:t>
      </w:r>
      <w:r>
        <w:rPr>
          <w:rFonts w:hint="eastAsia"/>
        </w:rPr>
        <w:br/>
      </w:r>
      <w:r>
        <w:rPr>
          <w:rFonts w:hint="eastAsia"/>
        </w:rPr>
        <w:t>　　8.5 糖机链销售渠道分析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糖机链行业发展机遇及主要驱动因素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糖机链行业发展面临的风险</w:t>
      </w:r>
      <w:r>
        <w:rPr>
          <w:rFonts w:hint="eastAsia"/>
        </w:rPr>
        <w:br/>
      </w:r>
      <w:r>
        <w:rPr>
          <w:rFonts w:hint="eastAsia"/>
        </w:rPr>
        <w:t>　　9.3 糖机链行业政策分析</w:t>
      </w:r>
      <w:r>
        <w:rPr>
          <w:rFonts w:hint="eastAsia"/>
        </w:rPr>
        <w:br/>
      </w:r>
      <w:r>
        <w:rPr>
          <w:rFonts w:hint="eastAsia"/>
        </w:rPr>
        <w:t>　　9.4 糖机链中国企业SWOT分析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全球不同产品类型糖机链销售额增长（CAGR）趋势2020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糖机链行业目前发展现状</w:t>
      </w:r>
      <w:r>
        <w:rPr>
          <w:rFonts w:hint="eastAsia"/>
        </w:rPr>
        <w:br/>
      </w:r>
      <w:r>
        <w:rPr>
          <w:rFonts w:hint="eastAsia"/>
        </w:rPr>
        <w:t>　　表 4： 糖机链发展趋势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全球主要地区糖机链产量增速（CAGR）：（2020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全球主要地区糖机链产量（2020-2025）&amp;（千吨）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全球主要地区糖机链产量（2026-2031）&amp;（千吨）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全球主要地区糖机链产量市场份额（2020-2025）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全球主要地区糖机链产量（2026-2031）&amp;（千吨）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全球主要地区糖机链销售收入增速：（2020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全球主要地区糖机链销售收入（2020-2025）&amp;（百万美元）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全球主要地区糖机链销售收入市场份额（2020-2025）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全球主要地区糖机链收入（2026-2031）&amp;（百万美元）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全球主要地区糖机链收入市场份额（2026-2031）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全球主要地区糖机链销量（千吨）：2020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全球主要地区糖机链销量（2020-2025）&amp;（千吨）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全球主要地区糖机链销量市场份额（2020-2025）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全球主要地区糖机链销量（2026-2031）&amp;（千吨）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全球主要地区糖机链销量份额（2026-2031）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全球市场主要厂商糖机链产能（2024-2025）&amp;（千吨）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全球市场主要厂商糖机链销量（2020-2025）&amp;（千吨）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全球市场主要厂商糖机链销量市场份额（2020-2025）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全球市场主要厂商糖机链销售收入（2020-2025）&amp;（百万美元）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全球市场主要厂商糖机链销售收入市场份额（2020-2025）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全球市场主要厂商糖机链销售价格（2020-2025）&amp;（美元/吨）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2024年全球主要生产商糖机链收入排名（百万美元）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中国市场主要厂商糖机链销量（2020-2025）&amp;（千吨）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中国市场主要厂商糖机链销量市场份额（2020-2025）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中国市场主要厂商糖机链销售收入（2020-2025）&amp;（百万美元）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中国市场主要厂商糖机链销售收入市场份额（2020-2025）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2024年中国主要生产商糖机链收入排名（百万美元）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中国市场主要厂商糖机链销售价格（2020-2025）&amp;（美元/吨）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全球主要厂商糖机链总部及产地分布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全球主要厂商成立时间及糖机链商业化日期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全球主要厂商糖机链产品类型及应用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2024年全球糖机链主要厂商市场地位（第一梯队、第二梯队和第三梯队）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全球糖机链市场投资、并购等现状分析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糖机链生产基地、销售区域、竞争对手及市场地位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糖机链产品规格、参数及市场应用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糖机链销量（千吨）、收入（百万美元）、价格（美元/吨）及毛利率（2020-2025）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全球不同产品类型糖机链销量（2020-2025年）&amp;（千吨）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全球不同产品类型糖机链销量市场份额（2020-2025）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全球不同产品类型糖机链销量预测（2026-2031）&amp;（千吨）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全球市场不同产品类型糖机链销量市场份额预测（2026-2031）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全球不同产品类型糖机链收入（2020-2025年）&amp;（百万美元）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全球不同产品类型糖机链收入市场份额（2020-2025）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全球不同产品类型糖机链收入预测（2026-2031）&amp;（百万美元）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全球不同产品类型糖机链收入市场份额预测（2026-2031）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全球不同应用糖机链销量（2020-2025年）&amp;（千吨）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全球不同应用糖机链销量市场份额（2020-2025）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全球不同应用糖机链销量预测（2026-2031）&amp;（千吨）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全球市场不同应用糖机链销量市场份额预测（2026-2031）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全球不同应用糖机链收入（2020-2025年）&amp;（百万美元）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全球不同应用糖机链收入市场份额（2020-2025）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全球不同应用糖机链收入预测（2026-2031）&amp;（百万美元）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全球不同应用糖机链收入市场份额预测（2026-2031）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糖机链上游原料供应商及联系方式列表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糖机链典型客户列表</w:t>
      </w:r>
      <w:r>
        <w:rPr>
          <w:rFonts w:hint="eastAsia"/>
        </w:rPr>
        <w:br/>
      </w:r>
      <w:r>
        <w:rPr>
          <w:rFonts w:hint="eastAsia"/>
        </w:rPr>
        <w:t>　　表 156： 糖机链主要销售模式及销售渠道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糖机链行业发展机遇及主要驱动因素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糖机链行业发展面临的风险</w:t>
      </w:r>
      <w:r>
        <w:rPr>
          <w:rFonts w:hint="eastAsia"/>
        </w:rPr>
        <w:br/>
      </w:r>
      <w:r>
        <w:rPr>
          <w:rFonts w:hint="eastAsia"/>
        </w:rPr>
        <w:t>　　表 159： 糖机链行业政策分析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糖机链产品图片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全球不同产品类型糖机链销售额2020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全球不同产品类型糖机链市场份额2024 &amp; 2031</w:t>
      </w:r>
      <w:r>
        <w:rPr>
          <w:rFonts w:hint="eastAsia"/>
        </w:rPr>
        <w:br/>
      </w:r>
      <w:r>
        <w:rPr>
          <w:rFonts w:hint="eastAsia"/>
        </w:rPr>
        <w:t>　　图 4： 直板型产品图片</w:t>
      </w:r>
      <w:r>
        <w:rPr>
          <w:rFonts w:hint="eastAsia"/>
        </w:rPr>
        <w:br/>
      </w:r>
      <w:r>
        <w:rPr>
          <w:rFonts w:hint="eastAsia"/>
        </w:rPr>
        <w:t>　　图 5： 弯板型产品图片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全球不同应用糖机链市场份额2024 &amp; 2031</w:t>
      </w:r>
      <w:r>
        <w:rPr>
          <w:rFonts w:hint="eastAsia"/>
        </w:rPr>
        <w:br/>
      </w:r>
      <w:r>
        <w:rPr>
          <w:rFonts w:hint="eastAsia"/>
        </w:rPr>
        <w:t>　　图 8： 糖果生产</w:t>
      </w:r>
      <w:r>
        <w:rPr>
          <w:rFonts w:hint="eastAsia"/>
        </w:rPr>
        <w:br/>
      </w:r>
      <w:r>
        <w:rPr>
          <w:rFonts w:hint="eastAsia"/>
        </w:rPr>
        <w:t>　　图 9： 饮料生产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全球糖机链产能、产量、产能利用率及发展趋势（2020-2031）&amp;（千吨）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全球糖机链产量、需求量及发展趋势（2020-2031）&amp;（千吨）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全球主要地区糖机链产量（2020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全球主要地区糖机链产量市场份额（2020-2031）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中国糖机链产能、产量、产能利用率及发展趋势（2020-2031）&amp;（千吨）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中国糖机链产量、市场需求量及发展趋势（2020-2031）&amp;（千吨）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全球糖机链市场销售额及增长率：（2020-2031）&amp;（百万美元）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全球市场糖机链市场规模：2020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全球市场糖机链销量及增长率（2020-2031）&amp;（千吨）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全球市场糖机链价格趋势（2020-2031）&amp;（美元/吨）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全球主要地区糖机链销售收入（2020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全球主要地区糖机链销售收入市场份额（2020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北美市场糖机链销量及增长率（2020-2031）&amp;（千吨）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北美市场糖机链收入及增长率（2020-2031）&amp;（百万美元）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欧洲市场糖机链销量及增长率（2020-2031）&amp;（千吨）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欧洲市场糖机链收入及增长率（2020-2031）&amp;（百万美元）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中国市场糖机链销量及增长率（2020-2031）&amp;（千吨）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中国市场糖机链收入及增长率（2020-2031）&amp;（百万美元）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日本市场糖机链销量及增长率（2020-2031）&amp;（千吨）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日本市场糖机链收入及增长率（2020-2031）&amp;（百万美元）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东南亚市场糖机链销量及增长率（2020-2031）&amp;（千吨）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东南亚市场糖机链收入及增长率（2020-2031）&amp;（百万美元）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印度市场糖机链销量及增长率（2020-2031）&amp;（千吨）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印度市场糖机链收入及增长率（2020-2031）&amp;（百万美元）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2024年全球市场主要厂商糖机链销量市场份额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2024年全球市场主要厂商糖机链收入市场份额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2024年中国市场主要厂商糖机链销量市场份额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2024年中国市场主要厂商糖机链收入市场份额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2024年全球前五大生产商糖机链市场份额</w:t>
      </w:r>
      <w:r>
        <w:rPr>
          <w:rFonts w:hint="eastAsia"/>
        </w:rPr>
        <w:br/>
      </w:r>
      <w:r>
        <w:rPr>
          <w:rFonts w:hint="eastAsia"/>
        </w:rPr>
        <w:t>　　图 40： 2024年全球糖机链第一梯队、第二梯队和第三梯队厂商及市场份额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全球不同产品类型糖机链价格走势（2020-2031）&amp;（美元/吨）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全球不同应用糖机链价格走势（2020-2031）&amp;（美元/吨）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糖机链产业链</w:t>
      </w:r>
      <w:r>
        <w:rPr>
          <w:rFonts w:hint="eastAsia"/>
        </w:rPr>
        <w:br/>
      </w:r>
      <w:r>
        <w:rPr>
          <w:rFonts w:hint="eastAsia"/>
        </w:rPr>
        <w:t>　　图 44： 糖机链中国企业SWOT分析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30841e314255" w:history="1">
        <w:r>
          <w:rPr>
            <w:rStyle w:val="Hyperlink"/>
          </w:rPr>
          <w:t>2025-2031年全球与中国糖机链行业研究及发展前景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30841e314255" w:history="1">
        <w:r>
          <w:rPr>
            <w:rStyle w:val="Hyperlink"/>
          </w:rPr>
          <w:t>https://www.20087.com/6/59/TangJiLianShiChangQianJingYuCe.html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5ab39b34f4a3c" w:history="1">
      <w:r>
        <w:rPr>
          <w:rStyle w:val="Hyperlink"/>
        </w:rPr>
        <w:t>2025-2031年全球与中国糖机链行业研究及发展前景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ngJiLianShiChangQianJingYuCe.html" TargetMode="External" Id="Rbb9630841e31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ngJiLianShiChangQianJingYuCe.html" TargetMode="External" Id="Ra3e5ab39b34f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2025-03-11T08:41:03Z</dcterms:created>
  <dcterms:modified xsi:type="dcterms:W3CDTF">2025-03-11T09:41:03Z</dcterms:modified>
  <dc:subject>2025-2031年全球与中国糖机链行业研究及发展前景</dc:subject>
  <dc:title>2025-2031年全球与中国糖机链行业研究及发展前景</dc:title>
  <cp:keywords>2025-2031年全球与中国糖机链行业研究及发展前景</cp:keywords>
  <dc:description>2025-2031年全球与中国糖机链行业研究及发展前景</dc:description>
</cp:coreProperties>
</file>