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e6779c5d548c1" w:history="1">
              <w:r>
                <w:rPr>
                  <w:rStyle w:val="Hyperlink"/>
                </w:rPr>
                <w:t>中国自动贩卖机市场分析与发展前景预测报告（2025-2031年）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e6779c5d548c1" w:history="1">
              <w:r>
                <w:rPr>
                  <w:rStyle w:val="Hyperlink"/>
                </w:rPr>
                <w:t>中国自动贩卖机市场分析与发展前景预测报告（2025-2031年）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e6779c5d548c1" w:history="1">
                <w:r>
                  <w:rPr>
                    <w:rStyle w:val="Hyperlink"/>
                  </w:rPr>
                  <w:t>https://www.20087.com/6/29/ZiDongFanMaiJiQianJing.html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贩卖机是一种便捷的零售形式，正在全球范围内迅速普及。技术的进步，如移动支付、人工智能和物联网的应用，极大地提升了自动贩卖机的用户体验和运营效率。从简单的饮料和零食售卖到复杂的电子产品和药品销售，自动贩卖机的功能和应用范围正在不断扩大。此外，疫情期间，无接触交易的需求激增，进一步加速了自动贩卖机的市场渗透。</w:t>
      </w:r>
      <w:r>
        <w:rPr>
          <w:rFonts w:hint="eastAsia"/>
        </w:rPr>
        <w:br/>
      </w:r>
      <w:r>
        <w:rPr>
          <w:rFonts w:hint="eastAsia"/>
        </w:rPr>
        <w:t>　　未来，自动贩卖机行业将朝着更加智能化和个性化的方向发展。机器学习和大数据分析将用于预测消费者行为，优化库存管理和促销策略。同时，自动贩卖机的设计将更加注重用户体验，包括触屏交互、个性化推荐和定制化服务。然而，高昂的初始投资成本和维护费用，以及如何在人口稀少地区实现盈利，仍然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e6779c5d548c1" w:history="1">
        <w:r>
          <w:rPr>
            <w:rStyle w:val="Hyperlink"/>
          </w:rPr>
          <w:t>中国自动贩卖机市场分析与发展前景预测报告（2025-2031年）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自动贩卖机行业的市场规模、需求变化、产业链动态及区域发展格局。报告重点解读了自动贩卖机行业竞争态势与重点企业的市场表现，并通过科学研判行业趋势与前景，揭示了自动贩卖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自动贩卖机行业界定</w:t>
      </w:r>
      <w:r>
        <w:rPr>
          <w:rFonts w:hint="eastAsia"/>
        </w:rPr>
        <w:br/>
      </w:r>
      <w:r>
        <w:rPr>
          <w:rFonts w:hint="eastAsia"/>
        </w:rPr>
        <w:t>　　第一节 自动贩卖机行业定义</w:t>
      </w:r>
      <w:r>
        <w:rPr>
          <w:rFonts w:hint="eastAsia"/>
        </w:rPr>
        <w:br/>
      </w:r>
      <w:r>
        <w:rPr>
          <w:rFonts w:hint="eastAsia"/>
        </w:rPr>
        <w:t>　　第二节 自动贩卖机行业特点分析</w:t>
      </w:r>
      <w:r>
        <w:rPr>
          <w:rFonts w:hint="eastAsia"/>
        </w:rPr>
        <w:br/>
      </w:r>
      <w:r>
        <w:rPr>
          <w:rFonts w:hint="eastAsia"/>
        </w:rPr>
        <w:t>　　第三节 自动贩卖机产业链分析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2024-2025年全球自动贩卖机行业市场运行形势分析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2024-2025年全球自动贩卖机行业发展概况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全球自动贩卖机行业发展走势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二、全球自动贩卖机行业市场分布情况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三、全球自动贩卖机行业发展趋势分析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全球自动贩卖机行业重点国家和区域分析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2024-2025年中国自动贩卖机行业发展环境分析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自动贩卖机行业经济环境分析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自动贩卖机行业政策环境分析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一、自动贩卖机行业政策影响分析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二、相关自动贩卖机行业标准分析</w:t>
      </w:r>
      <w:r>
        <w:rPr>
          <w:rFonts w:hint="eastAsia"/>
        </w:rPr>
        <w:br/>
      </w:r>
      <w:r>
        <w:rPr>
          <w:rFonts w:hint="eastAsia"/>
        </w:rPr>
        <w:t>　　第三节 自动贩卖机行业社会环境分析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2024-2025年自动贩卖机行业技术发展现状及趋势分析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自动贩卖机行业技术发展现状分析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国内外自动贩卖机行业技术差异与原因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自动贩卖机行业技术发展方向、趋势预测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提升自动贩卖机行业技术能力策略建议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2024-2025年中国自动贩卖机发展现状调研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中国自动贩卖机市场现状分析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中国自动贩卖机行业产量情况分析及预测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一、自动贩卖机总体产能规模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三、2019-2024年中国自动贩卖机产量统计</w:t>
      </w:r>
      <w:r>
        <w:rPr>
          <w:rFonts w:hint="eastAsia"/>
        </w:rPr>
        <w:br/>
      </w:r>
      <w:r>
        <w:rPr>
          <w:rFonts w:hint="eastAsia"/>
        </w:rPr>
        <w:t>　　　　二、自动贩卖机生产区域分布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三、2025-2031年中国自动贩卖机产量预测分析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中国自动贩卖机市场需求分析及预测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一、中国自动贩卖机市场需求特点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二、2019-2024年中国自动贩卖机市场需求量统计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三、2025-2031年中国自动贩卖机市场需求量预测分析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自动贩卖机细分市场深度分析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自动贩卖机细分市场（一）发展研究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自动贩卖机细分市场（二）发展研究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中国自动贩卖机行业进出口情况分析预测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2019-2024年中国自动贩卖机行业进出口情况分析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一、2019-2024年中国自动贩卖机行业进口分析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二、2019-2024年中国自动贩卖机行业出口分析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2025-2031年中国自动贩卖机行业进出口情况预测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一、2025-2031年中国自动贩卖机行业进口预测分析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二、2025-2031年中国自动贩卖机行业出口预测分析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影响自动贩卖机行业进出口变化的主要原因分析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2019-2024年中国自动贩卖机行业区域市场分析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中国自动贩卖机行业区域市场结构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重点地区自动贩卖机行业调研分析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一、重点地区（一）自动贩卖机市场分析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二、重点地区（二）自动贩卖机市场分析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三、重点地区（三）自动贩卖机市场分析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四、重点地区（四）自动贩卖机市场分析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五、重点地区（五）自动贩卖机市场分析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自动贩卖机行业竞争格局分析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自动贩卖机行业集中度分析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一、自动贩卖机市场集中度分析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二、自动贩卖机企业集中度分析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三、自动贩卖机区域集中度分析</w:t>
      </w:r>
      <w:r>
        <w:rPr>
          <w:rFonts w:hint="eastAsia"/>
        </w:rPr>
        <w:br/>
      </w:r>
      <w:r>
        <w:rPr>
          <w:rFonts w:hint="eastAsia"/>
        </w:rPr>
        <w:t>　　第二节 自动贩卖机行业主要企业竞争力分析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自动贩卖机行业竞争格局分析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一、2024-2025年自动贩卖机行业竞争分析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二、2024-2025年中外自动贩卖机产品竞争分析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三、2019-2024年我国自动贩卖机市场竞争分析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四、2025-2031年国内主要自动贩卖机企业动向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自动贩卖机行业上、下游市场分析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自动贩卖机行业上游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自动贩卖机行业下游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自动贩卖机行业重点企业发展调研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自动贩卖机重点企业（一）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自动贩卖机重点企业（二）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自动贩卖机重点企业（三）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自动贩卖机重点企业（四）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自动贩卖机重点企业（五）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自动贩卖机重点企业（六）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2025年自动贩卖机企业管理策略建议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提高自动贩卖机企业竞争力的策略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一、提高中国自动贩卖机企业核心竞争力的对策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二、自动贩卖机企业提升竞争力的主要方向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三、影响自动贩卖机企业核心竞争力的因素及提升途径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四、提高自动贩卖机企业竞争力的策略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对我国自动贩卖机品牌的战略思考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一、自动贩卖机实施品牌战略的意义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二、自动贩卖机企业品牌的现状分析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三、我国自动贩卖机企业的品牌战略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四、自动贩卖机品牌战略管理的策略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2025-2031年中国自动贩卖机行业前景与风险预测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2025年中国自动贩卖机市场前景分析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2025-2031年中国自动贩卖机发展趋势预测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2025-2031年中国自动贩卖机行业投资特性分析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一、2025-2031年中国自动贩卖机行业进入壁垒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二、2025-2031年中国自动贩卖机行业盈利模式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三、2025-2031年中国自动贩卖机行业盈利因素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2025-2031年中国自动贩卖机行业投资机会分析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一、2025-2031年中国自动贩卖机细分市场投资机会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二、2025-2031年中国自动贩卖机行业区域市场投资潜力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2025-2031年中国自动贩卖机行业投资风险分析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一、2025-2031年中国自动贩卖机行业市场竞争风险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二、2025-2031年中国自动贩卖机行业技术风险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三、2025-2031年中国自动贩卖机行业政策风险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四、2025-2031年中国自动贩卖机行业进入退出风险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自动贩卖机行业研究结论</w:t>
      </w:r>
      <w:r>
        <w:rPr>
          <w:rFonts w:hint="eastAsia"/>
        </w:rPr>
        <w:br/>
      </w:r>
      <w:r>
        <w:rPr>
          <w:rFonts w:hint="eastAsia"/>
        </w:rPr>
        <w:t>　　第二节 自动贩卖机行业投资价值评估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(中智⋅林)自动贩卖机行业投资建议</w:t>
      </w:r>
      <w:r>
        <w:rPr>
          <w:rFonts w:hint="eastAsia"/>
        </w:rPr>
        <w:br/>
      </w:r>
      <w:r>
        <w:rPr>
          <w:rFonts w:hint="eastAsia"/>
        </w:rPr>
        <w:t>　　　　一、自动贩卖机行业投资策略建议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二、自动贩卖机行业投资方向建议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三、自动贩卖机行业投资方式建议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自动贩卖机行业历程</w:t>
      </w:r>
      <w:r>
        <w:rPr>
          <w:rFonts w:hint="eastAsia"/>
        </w:rPr>
        <w:br/>
      </w:r>
      <w:r>
        <w:rPr>
          <w:rFonts w:hint="eastAsia"/>
        </w:rPr>
        <w:t>　　图表 自动贩卖机行业生命周期</w:t>
      </w:r>
      <w:r>
        <w:rPr>
          <w:rFonts w:hint="eastAsia"/>
        </w:rPr>
        <w:br/>
      </w:r>
      <w:r>
        <w:rPr>
          <w:rFonts w:hint="eastAsia"/>
        </w:rPr>
        <w:t>　　图表 自动贩卖机行业产业链分析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2019-2024年自动贩卖机行业市场容量分析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2019-2024年中国自动贩卖机市场需求量及增速统计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2024年中国自动贩卖机行业需求领域分布格局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2019-2024年中国自动贩卖机进口数量分析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2019-2024年中国自动贩卖机进口金额分析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2019-2024年中国自动贩卖机出口数量分析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2019-2024年中国自动贩卖机出口金额分析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2024年中国自动贩卖机进口国家及地区分析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2024年中国自动贩卖机出口国家及地区分析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自动贩卖机企业信息</w:t>
      </w:r>
      <w:r>
        <w:rPr>
          <w:rFonts w:hint="eastAsia"/>
        </w:rPr>
        <w:br/>
      </w:r>
      <w:r>
        <w:rPr>
          <w:rFonts w:hint="eastAsia"/>
        </w:rPr>
        <w:t>　　图表 自动贩卖机企业经营情况分析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2025-2031年中国自动贩卖机发展趋势预测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e6779c5d548c1" w:history="1">
        <w:r>
          <w:rPr>
            <w:rStyle w:val="Hyperlink"/>
          </w:rPr>
          <w:t>中国自动贩卖机市场分析与发展前景预测报告（2025-2031年）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e6779c5d548c1" w:history="1">
        <w:r>
          <w:rPr>
            <w:rStyle w:val="Hyperlink"/>
          </w:rPr>
          <w:t>https://www.20087.com/6/29/ZiDongFanMaiJiQianJing.html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热点：无人售货机一个月利润、自动贩卖机投放公司、24小时无人售货成人用品、自动贩卖机图片、自助售货机、自动贩卖机怎么加盟、智能售货机怎么知道你拿的什么、自动贩卖机的前景、三步做一个抓娃娃机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675abe1294d90" w:history="1">
      <w:r>
        <w:rPr>
          <w:rStyle w:val="Hyperlink"/>
        </w:rPr>
        <w:t>中国自动贩卖机市场分析与发展前景预测报告（2025-2031年）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iDongFanMaiJiQianJing.html" TargetMode="External" Id="Rd2be6779c5d5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iDongFanMaiJiQianJing.html" TargetMode="External" Id="Rd8d675abe129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2024-11-12T07:26:00Z</dcterms:created>
  <dcterms:modified xsi:type="dcterms:W3CDTF">2024-11-12T08:26:00Z</dcterms:modified>
  <dc:subject>中国自动贩卖机市场分析与发展前景预测报告（2025-2031年）</dc:subject>
  <dc:title>中国自动贩卖机市场分析与发展前景预测报告（2025-2031年）</dc:title>
  <cp:keywords>中国自动贩卖机市场分析与发展前景预测报告（2025-2031年）</cp:keywords>
  <dc:description>中国自动贩卖机市场分析与发展前景预测报告（2025-2031年）</dc:description>
</cp:coreProperties>
</file>