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923462f024479" w:history="1">
              <w:r>
                <w:rPr>
                  <w:rStyle w:val="Hyperlink"/>
                </w:rPr>
                <w:t>2025-2031年全球与中国超声波定向音响市场现状及前景趋势预测报告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923462f024479" w:history="1">
              <w:r>
                <w:rPr>
                  <w:rStyle w:val="Hyperlink"/>
                </w:rPr>
                <w:t>2025-2031年全球与中国超声波定向音响市场现状及前景趋势预测报告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923462f024479" w:history="1">
                <w:r>
                  <w:rPr>
                    <w:rStyle w:val="Hyperlink"/>
                  </w:rPr>
                  <w:t>https://www.20087.com/6/99/ChaoShengBoDingXiangYinXiangShiChangQianJingYuCe.html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定向音响利用超声波束形成原理，能够在特定区域内产生清晰的声音信号，而不干扰周围环境，这种特性使其在博物馆讲解、商业广告播放、公共空间信息传递等多个场景下得到了应用。相较于传统扬声器，它提供了更为精准的声音覆盖范围，并且可以在嘈杂环境中保持良好的听觉效果。然而，由于技术复杂度高，导致设备成本较高，限制了其大规模普及。此外，现有产品在声音质量上仍有改进空间，尤其是在高频段的表现不够理想，可能影响用户体验。</w:t>
      </w:r>
      <w:r>
        <w:rPr>
          <w:rFonts w:hint="eastAsia"/>
        </w:rPr>
        <w:br/>
      </w:r>
      <w:r>
        <w:rPr>
          <w:rFonts w:hint="eastAsia"/>
        </w:rPr>
        <w:t>　　未来，超声波定向音响的发展将更加注重技术创新和应用场景扩展。一方面，随着材料科学和电子工程技术的进步，预计会有更高性能的换能器被研发出来，从而改善声音质量和扩大工作频率范围，使超声波定向音响更适合于音乐播放等高质量音频需求。与此同时，人工智能和物联网技术的应用将进一步提升产品的智能化水平，例如通过语音识别实现自动切换播放内容或者与智能家居系统联动，提供个性化的音效体验。另一方面，针对日益增长的隐私保护需求，超声波定向音响还可以用于创建私密通信区域，在公共场所为用户提供安全的信息交流环境。此外，随着虚拟现实(VR)和增强现实(AR)技术的发展，超声波定向音响有望成为沉浸式娱乐体验的一部分，为用户带来更加真实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923462f024479" w:history="1">
        <w:r>
          <w:rPr>
            <w:rStyle w:val="Hyperlink"/>
          </w:rPr>
          <w:t>2025-2031年全球与中国超声波定向音响市场现状及前景趋势预测报告</w:t>
        </w:r>
      </w:hyperlink>
      <w:r>
        <w:rPr>
          <w:rFonts w:hint="eastAsia"/>
        </w:rPr>
        <w:t>》采用定量与定性相结合的研究方法，系统分析了超声波定向音响行业的市场规模、需求动态及价格变化，并对超声波定向音响产业链各环节进行了全面梳理。报告详细解读了超声波定向音响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超声波定向音响市场概述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按照不同产品类型，超声波定向音响主要可以分为如下几个类别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全球不同产品类型超声波定向音响销售额增长趋势2020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声聚焦扬声器</w:t>
      </w:r>
      <w:r>
        <w:rPr>
          <w:rFonts w:hint="eastAsia"/>
        </w:rPr>
        <w:br/>
      </w:r>
      <w:r>
        <w:rPr>
          <w:rFonts w:hint="eastAsia"/>
        </w:rPr>
        <w:t>　　　　1.2.3 超声扬声器</w:t>
      </w:r>
      <w:r>
        <w:rPr>
          <w:rFonts w:hint="eastAsia"/>
        </w:rPr>
        <w:br/>
      </w:r>
      <w:r>
        <w:rPr>
          <w:rFonts w:hint="eastAsia"/>
        </w:rPr>
        <w:t>　　　　1.2.4 可控指向性声柱</w:t>
      </w:r>
      <w:r>
        <w:rPr>
          <w:rFonts w:hint="eastAsia"/>
        </w:rPr>
        <w:br/>
      </w:r>
      <w:r>
        <w:rPr>
          <w:rFonts w:hint="eastAsia"/>
        </w:rPr>
        <w:t>　　1.3 从不同应用，超声波定向音响主要包括如下几个方面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全球不同应用超声波定向音响销售额增长趋势2020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剧院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博物馆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超声波定向音响行业背景、发展历史、现状及趋势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超声波定向音响行业目前现状分析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超声波定向音响发展趋势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全球超声波定向音响总体规模分析</w:t>
      </w:r>
      <w:r>
        <w:rPr>
          <w:rFonts w:hint="eastAsia"/>
        </w:rPr>
        <w:br/>
      </w:r>
      <w:r>
        <w:rPr>
          <w:rFonts w:hint="eastAsia"/>
        </w:rPr>
        <w:t>　　2.1 全球超声波定向音响供需现状及预测（2020-2031）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全球超声波定向音响产能、产量、产能利用率及发展趋势（2020-2031）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全球超声波定向音响产量、需求量及发展趋势（2020-2031）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全球主要地区超声波定向音响产量及发展趋势（2020-2031）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全球主要地区超声波定向音响产量（2020-2025）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全球主要地区超声波定向音响产量（2026-2031）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全球主要地区超声波定向音响产量市场份额（2020-2031）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中国超声波定向音响供需现状及预测（2020-2031）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中国超声波定向音响产能、产量、产能利用率及发展趋势（2020-2031）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中国超声波定向音响产量、市场需求量及发展趋势（2020-2031）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全球超声波定向音响销量及销售额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全球市场超声波定向音响销售额（2020-2031）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全球市场超声波定向音响销量（2020-2031）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全球市场超声波定向音响价格趋势（2020-2031）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全球超声波定向音响主要地区分析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全球主要地区超声波定向音响市场规模分析：2020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全球主要地区超声波定向音响销售收入及市场份额（2020-2025年）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全球主要地区超声波定向音响销售收入预测（2026-2031年）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全球主要地区超声波定向音响销量分析：2020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全球主要地区超声波定向音响销量及市场份额（2020-2025年）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全球主要地区超声波定向音响销量及市场份额预测（2026-2031）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北美市场超声波定向音响销量、收入及增长率（2020-2031）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欧洲市场超声波定向音响销量、收入及增长率（2020-2031）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中国市场超声波定向音响销量、收入及增长率（2020-2031）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日本市场超声波定向音响销量、收入及增长率（2020-2031）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东南亚市场超声波定向音响销量、收入及增长率（2020-2031）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印度市场超声波定向音响销量、收入及增长率（2020-2031）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全球市场主要厂商超声波定向音响产能市场份额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全球市场主要厂商超声波定向音响销量（2020-2025）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全球市场主要厂商超声波定向音响销量（2020-2025）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全球市场主要厂商超声波定向音响销售收入（2020-2025）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全球市场主要厂商超声波定向音响销售价格（2020-2025）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2024年全球主要生产商超声波定向音响收入排名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中国市场主要厂商超声波定向音响销量（2020-2025）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中国市场主要厂商超声波定向音响销量（2020-2025）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中国市场主要厂商超声波定向音响销售收入（2020-2025）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2024年中国主要生产商超声波定向音响收入排名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中国市场主要厂商超声波定向音响销售价格（2020-2025）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全球主要厂商超声波定向音响总部及产地分布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全球主要厂商成立时间及超声波定向音响商业化日期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全球主要厂商超声波定向音响产品类型及应用</w:t>
      </w:r>
      <w:r>
        <w:rPr>
          <w:rFonts w:hint="eastAsia"/>
        </w:rPr>
        <w:br/>
      </w:r>
      <w:r>
        <w:rPr>
          <w:rFonts w:hint="eastAsia"/>
        </w:rPr>
        <w:t>　　4.7 超声波定向音响行业集中度、竞争程度分析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超声波定向音响行业集中度分析：2024年全球Top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全球超声波定向音响第一梯队、第二梯队和第三梯队生产商（品牌）及市场份额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超声波定向音响销量、收入、价格及毛利率（2020-2025）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不同产品类型超声波定向音响分析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全球不同产品类型超声波定向音响销量（2020-2031）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全球不同产品类型超声波定向音响销量及市场份额（2020-2025）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全球不同产品类型超声波定向音响销量预测（2026-2031）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全球不同产品类型超声波定向音响收入（2020-2031）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全球不同产品类型超声波定向音响收入及市场份额（2020-2025）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全球不同产品类型超声波定向音响收入预测（2026-2031）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全球不同产品类型超声波定向音响价格走势（2020-2031）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不同应用超声波定向音响分析</w:t>
      </w:r>
      <w:r>
        <w:rPr>
          <w:rFonts w:hint="eastAsia"/>
        </w:rPr>
        <w:br/>
      </w:r>
      <w:r>
        <w:rPr>
          <w:rFonts w:hint="eastAsia"/>
        </w:rPr>
        <w:t>　　7.1 全球不同应用超声波定向音响销量（2020-2031）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全球不同应用超声波定向音响销量及市场份额（2020-2025）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全球不同应用超声波定向音响销量预测（2026-2031）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全球不同应用超声波定向音响收入（2020-2031）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全球不同应用超声波定向音响收入及市场份额（2020-2025）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全球不同应用超声波定向音响收入预测（2026-2031）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全球不同应用超声波定向音响价格走势（2020-2031）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超声波定向音响产业链分析</w:t>
      </w:r>
      <w:r>
        <w:rPr>
          <w:rFonts w:hint="eastAsia"/>
        </w:rPr>
        <w:br/>
      </w:r>
      <w:r>
        <w:rPr>
          <w:rFonts w:hint="eastAsia"/>
        </w:rPr>
        <w:t>　　8.2 超声波定向音响工艺制造技术分析</w:t>
      </w:r>
      <w:r>
        <w:rPr>
          <w:rFonts w:hint="eastAsia"/>
        </w:rPr>
        <w:br/>
      </w:r>
      <w:r>
        <w:rPr>
          <w:rFonts w:hint="eastAsia"/>
        </w:rPr>
        <w:t>　　8.3 超声波定向音响产业上游供应分析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超声波定向音响下游客户分析</w:t>
      </w:r>
      <w:r>
        <w:rPr>
          <w:rFonts w:hint="eastAsia"/>
        </w:rPr>
        <w:br/>
      </w:r>
      <w:r>
        <w:rPr>
          <w:rFonts w:hint="eastAsia"/>
        </w:rPr>
        <w:t>　　8.5 超声波定向音响销售渠道分析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超声波定向音响行业发展机遇及主要驱动因素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超声波定向音响行业发展面临的风险</w:t>
      </w:r>
      <w:r>
        <w:rPr>
          <w:rFonts w:hint="eastAsia"/>
        </w:rPr>
        <w:br/>
      </w:r>
      <w:r>
        <w:rPr>
          <w:rFonts w:hint="eastAsia"/>
        </w:rPr>
        <w:t>　　9.3 超声波定向音响行业政策分析</w:t>
      </w:r>
      <w:r>
        <w:rPr>
          <w:rFonts w:hint="eastAsia"/>
        </w:rPr>
        <w:br/>
      </w:r>
      <w:r>
        <w:rPr>
          <w:rFonts w:hint="eastAsia"/>
        </w:rPr>
        <w:t>　　9.4 超声波定向音响中国企业SWOT分析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全球不同产品类型超声波定向音响销售额增长（CAGR）趋势2020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超声波定向音响行业目前发展现状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超声波定向音响发展趋势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全球主要地区超声波定向音响产量增速（CAGR）：（2020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全球主要地区超声波定向音响产量（2020-2025）&amp;（千件）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全球主要地区超声波定向音响产量（2026-2031）&amp;（千件）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全球主要地区超声波定向音响产量市场份额（2020-2025）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全球主要地区超声波定向音响产量（2026-2031）&amp;（千件）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全球主要地区超声波定向音响销售收入增速：（2020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全球主要地区超声波定向音响销售收入（2020-2025）&amp;（百万美元）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全球主要地区超声波定向音响销售收入市场份额（2020-2025）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全球主要地区超声波定向音响收入（2026-2031）&amp;（百万美元）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全球主要地区超声波定向音响收入市场份额（2026-2031）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全球主要地区超声波定向音响销量（千件）：2020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全球主要地区超声波定向音响销量（2020-2025）&amp;（千件）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全球主要地区超声波定向音响销量市场份额（2020-2025）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全球主要地区超声波定向音响销量（2026-2031）&amp;（千件）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全球主要地区超声波定向音响销量份额（2026-2031）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全球市场主要厂商超声波定向音响产能（2024-2025）&amp;（千件）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全球市场主要厂商超声波定向音响销量（2020-2025）&amp;（千件）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全球市场主要厂商超声波定向音响销量市场份额（2020-2025）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全球市场主要厂商超声波定向音响销售收入（2020-2025）&amp;（百万美元）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全球市场主要厂商超声波定向音响销售收入市场份额（2020-2025）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全球市场主要厂商超声波定向音响销售价格（2020-2025）&amp;（美元/件）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2024年全球主要生产商超声波定向音响收入排名（百万美元）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中国市场主要厂商超声波定向音响销量（2020-2025）&amp;（千件）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中国市场主要厂商超声波定向音响销量市场份额（2020-2025）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中国市场主要厂商超声波定向音响销售收入（2020-2025）&amp;（百万美元）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中国市场主要厂商超声波定向音响销售收入市场份额（2020-2025）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2024年中国主要生产商超声波定向音响收入排名（百万美元）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中国市场主要厂商超声波定向音响销售价格（2020-2025）&amp;（美元/件）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全球主要厂商超声波定向音响总部及产地分布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全球主要厂商成立时间及超声波定向音响商业化日期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全球主要厂商超声波定向音响产品类型及应用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2024年全球超声波定向音响主要厂商市场地位（第一梯队、第二梯队和第三梯队）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全球超声波定向音响市场投资、并购等现状分析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超声波定向音响生产基地、销售区域、竞争对手及市场地位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超声波定向音响产品规格、参数及市场应用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超声波定向音响销量（千件）、收入（百万美元）、价格（美元/件）及毛利率（2020-2025）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全球不同产品类型超声波定向音响销量（2020-2025年）&amp;（千件）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全球不同产品类型超声波定向音响销量市场份额（2020-2025）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全球不同产品类型超声波定向音响销量预测（2026-2031）&amp;（千件）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全球市场不同产品类型超声波定向音响销量市场份额预测（2026-2031）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全球不同产品类型超声波定向音响收入（2020-2025年）&amp;（百万美元）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全球不同产品类型超声波定向音响收入市场份额（2020-2025）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全球不同产品类型超声波定向音响收入预测（2026-2031）&amp;（百万美元）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全球不同产品类型超声波定向音响收入市场份额预测（2026-2031）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全球不同应用超声波定向音响销量（2020-2025年）&amp;（千件）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全球不同应用超声波定向音响销量市场份额（2020-2025）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全球不同应用超声波定向音响销量预测（2026-2031）&amp;（千件）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全球市场不同应用超声波定向音响销量市场份额预测（2026-2031）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全球不同应用超声波定向音响收入（2020-2025年）&amp;（百万美元）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全球不同应用超声波定向音响收入市场份额（2020-2025）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全球不同应用超声波定向音响收入预测（2026-2031）&amp;（百万美元）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全球不同应用超声波定向音响收入市场份额预测（2026-2031）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超声波定向音响上游原料供应商及联系方式列表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超声波定向音响典型客户列表</w:t>
      </w:r>
      <w:r>
        <w:rPr>
          <w:rFonts w:hint="eastAsia"/>
        </w:rPr>
        <w:br/>
      </w:r>
      <w:r>
        <w:rPr>
          <w:rFonts w:hint="eastAsia"/>
        </w:rPr>
        <w:t>　　表 106： 超声波定向音响主要销售模式及销售渠道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超声波定向音响行业发展机遇及主要驱动因素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超声波定向音响行业发展面临的风险</w:t>
      </w:r>
      <w:r>
        <w:rPr>
          <w:rFonts w:hint="eastAsia"/>
        </w:rPr>
        <w:br/>
      </w:r>
      <w:r>
        <w:rPr>
          <w:rFonts w:hint="eastAsia"/>
        </w:rPr>
        <w:t>　　表 109： 超声波定向音响行业政策分析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超声波定向音响产品图片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全球不同产品类型超声波定向音响销售额2020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全球不同产品类型超声波定向音响市场份额2024 &amp; 2031</w:t>
      </w:r>
      <w:r>
        <w:rPr>
          <w:rFonts w:hint="eastAsia"/>
        </w:rPr>
        <w:br/>
      </w:r>
      <w:r>
        <w:rPr>
          <w:rFonts w:hint="eastAsia"/>
        </w:rPr>
        <w:t>　　图 4： 声聚焦扬声器产品图片</w:t>
      </w:r>
      <w:r>
        <w:rPr>
          <w:rFonts w:hint="eastAsia"/>
        </w:rPr>
        <w:br/>
      </w:r>
      <w:r>
        <w:rPr>
          <w:rFonts w:hint="eastAsia"/>
        </w:rPr>
        <w:t>　　图 5： 超声扬声器产品图片</w:t>
      </w:r>
      <w:r>
        <w:rPr>
          <w:rFonts w:hint="eastAsia"/>
        </w:rPr>
        <w:br/>
      </w:r>
      <w:r>
        <w:rPr>
          <w:rFonts w:hint="eastAsia"/>
        </w:rPr>
        <w:t>　　图 6： 可控指向性声柱产品图片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全球不同应用超声波定向音响市场份额2024 &amp; 2031</w:t>
      </w:r>
      <w:r>
        <w:rPr>
          <w:rFonts w:hint="eastAsia"/>
        </w:rPr>
        <w:br/>
      </w:r>
      <w:r>
        <w:rPr>
          <w:rFonts w:hint="eastAsia"/>
        </w:rPr>
        <w:t>　　图 9： 剧院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博物馆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全球超声波定向音响产能、产量、产能利用率及发展趋势（2020-2031）&amp;（千件）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全球超声波定向音响产量、需求量及发展趋势（2020-2031）&amp;（千件）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全球主要地区超声波定向音响产量（2020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全球主要地区超声波定向音响产量市场份额（2020-2031）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中国超声波定向音响产能、产量、产能利用率及发展趋势（2020-2031）&amp;（千件）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中国超声波定向音响产量、市场需求量及发展趋势（2020-2031）&amp;（千件）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全球超声波定向音响市场销售额及增长率：（2020-2031）&amp;（百万美元）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全球市场超声波定向音响市场规模：2020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全球市场超声波定向音响价格趋势（2020-2031）&amp;（美元/件）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全球主要地区超声波定向音响销售收入（2020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全球主要地区超声波定向音响销售收入市场份额（2020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北美市场超声波定向音响收入及增长率（2020-2031）&amp;（百万美元）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欧洲市场超声波定向音响收入及增长率（2020-2031）&amp;（百万美元）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中国市场超声波定向音响收入及增长率（2020-2031）&amp;（百万美元）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日本市场超声波定向音响收入及增长率（2020-2031）&amp;（百万美元）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东南亚市场超声波定向音响收入及增长率（2020-2031）&amp;（百万美元）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印度市场超声波定向音响销量及增长率（2020-2031）&amp;（千件）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印度市场超声波定向音响收入及增长率（2020-2031）&amp;（百万美元）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2024年全球市场主要厂商超声波定向音响销量市场份额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2024年全球市场主要厂商超声波定向音响收入市场份额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2024年中国市场主要厂商超声波定向音响销量市场份额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2024年中国市场主要厂商超声波定向音响收入市场份额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2024年全球前五大生产商超声波定向音响市场份额</w:t>
      </w:r>
      <w:r>
        <w:rPr>
          <w:rFonts w:hint="eastAsia"/>
        </w:rPr>
        <w:br/>
      </w:r>
      <w:r>
        <w:rPr>
          <w:rFonts w:hint="eastAsia"/>
        </w:rPr>
        <w:t>　　图 42： 2024年全球超声波定向音响第一梯队、第二梯队和第三梯队厂商及市场份额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全球不同产品类型超声波定向音响价格走势（2020-2031）&amp;（美元/件）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全球不同应用超声波定向音响价格走势（2020-2031）&amp;（美元/件）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超声波定向音响产业链</w:t>
      </w:r>
      <w:r>
        <w:rPr>
          <w:rFonts w:hint="eastAsia"/>
        </w:rPr>
        <w:br/>
      </w:r>
      <w:r>
        <w:rPr>
          <w:rFonts w:hint="eastAsia"/>
        </w:rPr>
        <w:t>　　图 46： 超声波定向音响中国企业SWOT分析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923462f024479" w:history="1">
        <w:r>
          <w:rPr>
            <w:rStyle w:val="Hyperlink"/>
          </w:rPr>
          <w:t>2025-2031年全球与中国超声波定向音响市场现状及前景趋势预测报告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923462f024479" w:history="1">
        <w:r>
          <w:rPr>
            <w:rStyle w:val="Hyperlink"/>
          </w:rPr>
          <w:t>https://www.20087.com/6/99/ChaoShengBoDingXiangYinXiangShiChangQianJingYuCe.html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158cf9564622" w:history="1">
      <w:r>
        <w:rPr>
          <w:rStyle w:val="Hyperlink"/>
        </w:rPr>
        <w:t>2025-2031年全球与中国超声波定向音响市场现状及前景趋势预测报告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aoShengBoDingXiangYinXiangShiChangQianJingYuCe.html" TargetMode="External" Id="Rd68923462f0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aoShengBoDingXiangYinXiangShiChangQianJingYuCe.html" TargetMode="External" Id="R4ea1158cf956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2025-04-02T08:50:05Z</dcterms:created>
  <dcterms:modified xsi:type="dcterms:W3CDTF">2025-04-02T09:50:05Z</dcterms:modified>
  <dc:subject>2025-2031年全球与中国超声波定向音响市场现状及前景趋势预测报告</dc:subject>
  <dc:title>2025-2031年全球与中国超声波定向音响市场现状及前景趋势预测报告</dc:title>
  <cp:keywords>2025-2031年全球与中国超声波定向音响市场现状及前景趋势预测报告</cp:keywords>
  <dc:description>2025-2031年全球与中国超声波定向音响市场现状及前景趋势预测报告</dc:description>
</cp:coreProperties>
</file>