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fe539d144eb1" w:history="1">
              <w:r>
                <w:rPr>
                  <w:rStyle w:val="Hyperlink"/>
                </w:rPr>
                <w:t>2025-2031年中国金刚石刀具市场现状与发展前景报告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fe539d144eb1" w:history="1">
              <w:r>
                <w:rPr>
                  <w:rStyle w:val="Hyperlink"/>
                </w:rPr>
                <w:t>2025-2031年中国金刚石刀具市场现状与发展前景报告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ffe539d144eb1" w:history="1">
                <w:r>
                  <w:rPr>
                    <w:rStyle w:val="Hyperlink"/>
                  </w:rPr>
                  <w:t>https://www.20087.com/6/89/JinGangShiDaoJuShiChangXianZhuangHeQianJing.html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具以其优异的硬度和耐磨性，在精密加工行业中占据着重要地位。近年来，随着数控机床行业的快速发展，金刚石刀具的应用趋势持续上升，特别是在汽车制造、航空航天和精密电子设备等领域。目前市场上，金刚石刀具的制造技术不断提高，通过改进涂层技术和优化刀具几何形状，使得刀具寿命更长且加工精度更高。同时，随着市场规模的不断扩大，行业内的竞争格局也发生了变化，一些领先企业正通过技术创新和服务优化来巩固市场地位。</w:t>
      </w:r>
      <w:r>
        <w:rPr>
          <w:rFonts w:hint="eastAsia"/>
        </w:rPr>
        <w:br/>
      </w:r>
      <w:r>
        <w:rPr>
          <w:rFonts w:hint="eastAsia"/>
        </w:rPr>
        <w:t>　　未来，金刚石刀具行业的发展将更加侧重于技术创新和应用领域的拓展。一方面，随着新材料和新工艺的发展，金刚石刀具将朝着更高的加工精度和更长的使用寿命方向发展，以适应更高要求的加工任务。另一方面，随着智能制造和自动化生产的推进，金刚石刀具的应用将更加广泛，尤其是在新能源汽车零部件加工、医疗设备制造等高精尖领域。此外，随着对可持续发展目标的重视，金刚石刀具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fe539d144eb1" w:history="1">
        <w:r>
          <w:rPr>
            <w:rStyle w:val="Hyperlink"/>
          </w:rPr>
          <w:t>2025-2031年中国金刚石刀具市场现状与发展前景报告</w:t>
        </w:r>
      </w:hyperlink>
      <w:r>
        <w:rPr>
          <w:rFonts w:hint="eastAsia"/>
        </w:rPr>
        <w:t>》基于权威数据资源和长期市场监测数据库，对中国金刚石刀具市场进行了深入调研。报告全面剖析了金刚石刀具市场现状，科学预判了行业未来趋势，并深入挖掘了金刚石刀具行业的投资价值。此外，报告还针对金刚石刀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金刚石刀具行业概述</w:t>
      </w:r>
      <w:r>
        <w:rPr>
          <w:rFonts w:hint="eastAsia"/>
        </w:rPr>
        <w:br/>
      </w:r>
      <w:r>
        <w:rPr>
          <w:rFonts w:hint="eastAsia"/>
        </w:rPr>
        <w:t>　　第一节 金刚石刀具定义与分类</w:t>
      </w:r>
      <w:r>
        <w:rPr>
          <w:rFonts w:hint="eastAsia"/>
        </w:rPr>
        <w:br/>
      </w:r>
      <w:r>
        <w:rPr>
          <w:rFonts w:hint="eastAsia"/>
        </w:rPr>
        <w:t>　　第二节 金刚石刀具应用领域</w:t>
      </w:r>
      <w:r>
        <w:rPr>
          <w:rFonts w:hint="eastAsia"/>
        </w:rPr>
        <w:br/>
      </w:r>
      <w:r>
        <w:rPr>
          <w:rFonts w:hint="eastAsia"/>
        </w:rPr>
        <w:t>　　第三节 金刚石刀具行业经济指标分析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一、国内金刚石刀具产能及利用情况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三、2025-2031年金刚石刀具产量预测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一、2024-2025年金刚石刀具行业需求现状</w:t>
      </w:r>
      <w:r>
        <w:rPr>
          <w:rFonts w:hint="eastAsia"/>
        </w:rPr>
        <w:br/>
      </w:r>
      <w:r>
        <w:rPr>
          <w:rFonts w:hint="eastAsia"/>
        </w:rPr>
        <w:t>　　　　二、金刚石刀具客户群体与需求特点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2024-2025年中国金刚石刀具技术发展研究</w:t>
      </w:r>
      <w:r>
        <w:rPr>
          <w:rFonts w:hint="eastAsia"/>
        </w:rPr>
        <w:br/>
      </w:r>
      <w:r>
        <w:rPr>
          <w:rFonts w:hint="eastAsia"/>
        </w:rPr>
        <w:t>　　第一节 当前金刚石刀具技术发展现状</w:t>
      </w:r>
      <w:r>
        <w:rPr>
          <w:rFonts w:hint="eastAsia"/>
        </w:rPr>
        <w:br/>
      </w:r>
      <w:r>
        <w:rPr>
          <w:rFonts w:hint="eastAsia"/>
        </w:rPr>
        <w:t>　　第二节 国内外金刚石刀具技术差异与原因</w:t>
      </w:r>
      <w:r>
        <w:rPr>
          <w:rFonts w:hint="eastAsia"/>
        </w:rPr>
        <w:br/>
      </w:r>
      <w:r>
        <w:rPr>
          <w:rFonts w:hint="eastAsia"/>
        </w:rPr>
        <w:t>　　第三节 金刚石刀具技术创新与发展趋势预测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技术进步对金刚石刀具行业的影响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2019-2024年中国金刚石刀具行业规模情况</w:t>
      </w:r>
      <w:r>
        <w:rPr>
          <w:rFonts w:hint="eastAsia"/>
        </w:rPr>
        <w:br/>
      </w:r>
      <w:r>
        <w:rPr>
          <w:rFonts w:hint="eastAsia"/>
        </w:rPr>
        <w:t>　　　　一、金刚石刀具行业企业数量规模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一、金刚石刀具行业盈利能力</w:t>
      </w:r>
      <w:r>
        <w:rPr>
          <w:rFonts w:hint="eastAsia"/>
        </w:rPr>
        <w:br/>
      </w:r>
      <w:r>
        <w:rPr>
          <w:rFonts w:hint="eastAsia"/>
        </w:rPr>
        <w:t>　　　　二、金刚石刀具行业偿债能力</w:t>
      </w:r>
      <w:r>
        <w:rPr>
          <w:rFonts w:hint="eastAsia"/>
        </w:rPr>
        <w:br/>
      </w:r>
      <w:r>
        <w:rPr>
          <w:rFonts w:hint="eastAsia"/>
        </w:rPr>
        <w:t>　　　　三、金刚石刀具行业营运能力</w:t>
      </w:r>
      <w:r>
        <w:rPr>
          <w:rFonts w:hint="eastAsia"/>
        </w:rPr>
        <w:br/>
      </w:r>
      <w:r>
        <w:rPr>
          <w:rFonts w:hint="eastAsia"/>
        </w:rPr>
        <w:t>　　　　四、金刚石刀具行业发展能力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中国金刚石刀具行业竞争格局分析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中国金刚石刀具行业风险与对策</w:t>
      </w:r>
      <w:r>
        <w:rPr>
          <w:rFonts w:hint="eastAsia"/>
        </w:rPr>
        <w:br/>
      </w:r>
      <w:r>
        <w:rPr>
          <w:rFonts w:hint="eastAsia"/>
        </w:rPr>
        <w:t>　　第一节 金刚石刀具行业SWOT分析</w:t>
      </w:r>
      <w:r>
        <w:rPr>
          <w:rFonts w:hint="eastAsia"/>
        </w:rPr>
        <w:br/>
      </w:r>
      <w:r>
        <w:rPr>
          <w:rFonts w:hint="eastAsia"/>
        </w:rPr>
        <w:t>　　　　一、金刚石刀具行业优势</w:t>
      </w:r>
      <w:r>
        <w:rPr>
          <w:rFonts w:hint="eastAsia"/>
        </w:rPr>
        <w:br/>
      </w:r>
      <w:r>
        <w:rPr>
          <w:rFonts w:hint="eastAsia"/>
        </w:rPr>
        <w:t>　　　　二、金刚石刀具行业劣势</w:t>
      </w:r>
      <w:r>
        <w:rPr>
          <w:rFonts w:hint="eastAsia"/>
        </w:rPr>
        <w:br/>
      </w:r>
      <w:r>
        <w:rPr>
          <w:rFonts w:hint="eastAsia"/>
        </w:rPr>
        <w:t>　　　　三、金刚石刀具市场机会</w:t>
      </w:r>
      <w:r>
        <w:rPr>
          <w:rFonts w:hint="eastAsia"/>
        </w:rPr>
        <w:br/>
      </w:r>
      <w:r>
        <w:rPr>
          <w:rFonts w:hint="eastAsia"/>
        </w:rPr>
        <w:t>　　　　四、金刚石刀具市场威胁</w:t>
      </w:r>
      <w:r>
        <w:rPr>
          <w:rFonts w:hint="eastAsia"/>
        </w:rPr>
        <w:br/>
      </w:r>
      <w:r>
        <w:rPr>
          <w:rFonts w:hint="eastAsia"/>
        </w:rPr>
        <w:t>　　第二节 金刚石刀具行业风险及对策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[⋅中⋅智⋅林⋅]金刚石刀具行业发展建议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2025-2031年中国金刚石刀具市场需求预测</w:t>
      </w:r>
      <w:r>
        <w:rPr>
          <w:rFonts w:hint="eastAsia"/>
        </w:rPr>
        <w:br/>
      </w:r>
      <w:r>
        <w:rPr>
          <w:rFonts w:hint="eastAsia"/>
        </w:rPr>
        <w:t>　　图表 2025年金刚石刀具发展趋势预测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fe539d144eb1" w:history="1">
        <w:r>
          <w:rPr>
            <w:rStyle w:val="Hyperlink"/>
          </w:rPr>
          <w:t>2025-2031年中国金刚石刀具市场现状与发展前景报告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ffe539d144eb1" w:history="1">
        <w:r>
          <w:rPr>
            <w:rStyle w:val="Hyperlink"/>
          </w:rPr>
          <w:t>https://www.20087.com/6/89/JinGangShiDaoJuShiChangXianZhuangHeQianJing.html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d14373f344955" w:history="1">
      <w:r>
        <w:rPr>
          <w:rStyle w:val="Hyperlink"/>
        </w:rPr>
        <w:t>2025-2031年中国金刚石刀具市场现状与发展前景报告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GangShiDaoJuShiChangXianZhuangHeQianJing.html" TargetMode="External" Id="R232ffe539d1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GangShiDaoJuShiChangXianZhuangHeQianJing.html" TargetMode="External" Id="R012d14373f34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2025-01-17T02:26:43Z</dcterms:created>
  <dcterms:modified xsi:type="dcterms:W3CDTF">2025-01-17T03:26:43Z</dcterms:modified>
  <dc:subject>2025-2031年中国金刚石刀具市场现状与发展前景报告</dc:subject>
  <dc:title>2025-2031年中国金刚石刀具市场现状与发展前景报告</dc:title>
  <cp:keywords>2025-2031年中国金刚石刀具市场现状与发展前景报告</cp:keywords>
  <dc:description>2025-2031年中国金刚石刀具市场现状与发展前景报告</dc:description>
</cp:coreProperties>
</file>