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ab391f7b74a8c" w:history="1">
              <w:r>
                <w:rPr>
                  <w:rStyle w:val="Hyperlink"/>
                </w:rPr>
                <w:t>2024-2030年全球与中国整机柜服务器行业现状分析及市场前景预测报告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ab391f7b74a8c" w:history="1">
              <w:r>
                <w:rPr>
                  <w:rStyle w:val="Hyperlink"/>
                </w:rPr>
                <w:t>2024-2030年全球与中国整机柜服务器行业现状分析及市场前景预测报告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ab391f7b74a8c" w:history="1">
                <w:r>
                  <w:rPr>
                    <w:rStyle w:val="Hyperlink"/>
                  </w:rPr>
                  <w:t>https://www.20087.com/7/59/ZhengJiJuFuWuQiDeQianJing.html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机柜服务器作为数据中心基础设施的关键组成部分，以其高密度、高能效、快速部署和易于管理的特点，已在云计算、大数据、人工智能等应用领域得到广泛应用。当前市场上的整机柜服务器多数采用模块化设计，支持热插拔和灵活扩容，同时通过优化散热系统和电源管理，有效提升了整体能效比。随着液冷等新型散热技术的引入，整机柜服务器的性能和能耗比得到进一步提升。</w:t>
      </w:r>
      <w:r>
        <w:rPr>
          <w:rFonts w:hint="eastAsia"/>
        </w:rPr>
        <w:br/>
      </w:r>
      <w:r>
        <w:rPr>
          <w:rFonts w:hint="eastAsia"/>
        </w:rPr>
        <w:t>　　随着数据中心向绿色化、智能化和规模化发展，整机柜服务器将更加注重节能、散热和计算性能的平衡。未来产品将集成更多先进的硬件和软件技术，如液冷散热、异构计算、智能电源管理等，以满足日益复杂的计算任务需求。同时，面向边缘计算和5G时代的到来，整机柜服务器在设计上将更加紧凑，适应分布式部署和边缘数据中心的搭建需求。</w:t>
      </w:r>
      <w:r>
        <w:rPr>
          <w:rFonts w:hint="eastAsia"/>
        </w:rPr>
        <w:br/>
      </w:r>
      <w:r>
        <w:rPr>
          <w:rFonts w:hint="eastAsia"/>
        </w:rPr>
        <w:t>　　整机柜服务器行业研究报告首先介绍了整机柜服务器的背景情况，包括整机柜服务器的定义、分类、应用、产业链结构、产业概述、整机柜服务器行业国家政策及规划分析、最新动态分析等。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整机柜服务器全球市场，包括全球及中国、美国、欧洲、亚洲（除全球及中国）等，整机柜服务器行业分析报告的研究涵盖了产品分类、产品应用、发展趋势、产品技术、竞争格局等，还包括全球主要地区和主要企业整机柜服务器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对于整机柜服务器主要企业，详细数据信息进一步包括产品、客户、应用、市场地位和联系方式等。整机柜服务器行业报告还包含对未来几年整机柜服务器市场的价格、成本、毛利、产值等详细数据的预测。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整机柜服务器市场概述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按照不同分类，整机柜服务器主要可以分为如下几个类别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不同分类整机柜服务器增长趋势2018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从不同应用，整机柜服务器主要包括如下几个方面</w:t>
      </w:r>
      <w:r>
        <w:rPr>
          <w:rFonts w:hint="eastAsia"/>
        </w:rPr>
        <w:br/>
      </w:r>
      <w:r>
        <w:rPr>
          <w:rFonts w:hint="eastAsia"/>
        </w:rPr>
        <w:t>　　1.4 整机柜服务器行业背景、发展历史、现状及趋势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整机柜服务器行业目前现状分析</w:t>
      </w:r>
      <w:r>
        <w:rPr>
          <w:rFonts w:hint="eastAsia"/>
        </w:rPr>
        <w:br/>
      </w:r>
      <w:r>
        <w:rPr>
          <w:rFonts w:hint="eastAsia"/>
        </w:rPr>
        <w:t>　　　　1.4.2 整机柜服务器发展趋势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全球整机柜服务器总体规模分析</w:t>
      </w:r>
      <w:r>
        <w:rPr>
          <w:rFonts w:hint="eastAsia"/>
        </w:rPr>
        <w:br/>
      </w:r>
      <w:r>
        <w:rPr>
          <w:rFonts w:hint="eastAsia"/>
        </w:rPr>
        <w:t>　　2.1 全球整机柜服务器供需现状及预测（2018-2030）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全球整机柜服务器产能、产量、产能利用率及发展趋势（2018-2030）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全球整机柜服务器产量、需求量及发展趋势（2018-2030）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全球主要地区整机柜服务器产量及发展趋势（2018-2030）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中国整机柜服务器供需现状及预测（2018-2030）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中国整机柜服务器产能、产量、产能利用率及发展趋势（2018-2030）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中国整机柜服务器产量、市场需求量及发展趋势（2018-2030）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全球整机柜服务器销量及销售额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全球市场整机柜服务器销售额（2018-2030）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全球市场整机柜服务器销量（2018-2030）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全球市场整机柜服务器价格趋势（2018-2030）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全球市场主要厂商整机柜服务器产能、产量及市场份额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全球市场主要厂商整机柜服务器销量（2018-2023）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全球市场主要厂商整机柜服务器销售收入（2018-2023）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2023年全球主要生产商整机柜服务器收入排名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全球市场主要厂商整机柜服务器销售价格（2018-2023）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中国市场主要厂商整机柜服务器销量（2018-2023）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中国市场主要厂商整机柜服务器销售收入（2018-2023）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2023年中国主要生产商整机柜服务器收入排名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中国市场主要厂商整机柜服务器销售价格（2018-2023）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全球主要厂商整机柜服务器产地分布及商业化日期</w:t>
      </w:r>
      <w:r>
        <w:rPr>
          <w:rFonts w:hint="eastAsia"/>
        </w:rPr>
        <w:br/>
      </w:r>
      <w:r>
        <w:rPr>
          <w:rFonts w:hint="eastAsia"/>
        </w:rPr>
        <w:t>　　3.5 整机柜服务器行业集中度、竞争程度分析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整机柜服务器行业集中度分析：全球Top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全球整机柜服务器第一梯队、第二梯队和第三梯队生产商（品牌）及市场份额（2018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全球整机柜服务器主要地区分析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全球主要地区整机柜服务器市场规模分析：2018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全球主要地区整机柜服务器销售收入及市场份额（2018-2023年）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全球主要地区整机柜服务器销售收入预测（2024-2030年）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全球主要地区整机柜服务器销量分析：2018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全球主要地区整机柜服务器销量及市场份额（2018-2023年）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全球主要地区整机柜服务器销量及市场份额预测（2024-2030）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北美市场整机柜服务器销量、收入及增长率（2018-2030）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欧洲市场整机柜服务器销量、收入及增长率（2018-2030）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中国市场整机柜服务器销量、收入及增长率（2018-2030）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日本市场整机柜服务器销量、收入及增长率（2018-2030）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东南亚市场整机柜服务器销量、收入及增长率（2018-2030）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印度市场整机柜服务器销量、收入及增长率（2018-2030）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全球整机柜服务器主要生产商分析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重点企业（1）整机柜服务器销量、收入、价格及毛利率（2018-2023）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重点企业（2）整机柜服务器销量、收入、价格及毛利率（2018-2023）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重点企业（3）整机柜服务器销量、收入、价格及毛利率（2018-2023）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重点企业（4）整机柜服务器销量、收入、价格及毛利率（2018-2023）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重点企业（5）整机柜服务器销量、收入、价格及毛利率（2018-2023）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重点企业（6）整机柜服务器销量、收入、价格及毛利率（2018-2023）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重点企业（7）整机柜服务器销量、收入、价格及毛利率（2018-2023）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重点企业（8）整机柜服务器销量、收入、价格及毛利率（2018-2023）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重点企业（9）整机柜服务器销量、收入、价格及毛利率（2018-2023）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重点企业（10）整机柜服务器销量、收入、价格及毛利率（2018-2023）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不同分类整机柜服务器分析</w:t>
      </w:r>
      <w:r>
        <w:rPr>
          <w:rFonts w:hint="eastAsia"/>
        </w:rPr>
        <w:br/>
      </w:r>
      <w:r>
        <w:rPr>
          <w:rFonts w:hint="eastAsia"/>
        </w:rPr>
        <w:t>　　6.1 全球不同分类整机柜服务器销量（2018-2030）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全球不同分类整机柜服务器销量及市场份额（2018-2023）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全球不同分类整机柜服务器销量预测（2024-2030）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全球不同分类整机柜服务器收入（2018-2030）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全球不同分类整机柜服务器收入及市场份额（2018-2023）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全球不同分类整机柜服务器收入预测（2024-2030）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全球不同分类整机柜服务器价格走势（2018-2030）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中国不同分类整机柜服务器销量（2018-2030）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中国不同分类整机柜服务器销量及市场份额（2018-2023）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中国不同分类整机柜服务器销量预测（2024-2030）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中国不同分类整机柜服务器收入（2018-2030）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中国不同分类整机柜服务器收入及市场份额（2018-2023）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中国不同分类整机柜服务器收入预测（2024-2030）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不同应用整机柜服务器分析</w:t>
      </w:r>
      <w:r>
        <w:rPr>
          <w:rFonts w:hint="eastAsia"/>
        </w:rPr>
        <w:br/>
      </w:r>
      <w:r>
        <w:rPr>
          <w:rFonts w:hint="eastAsia"/>
        </w:rPr>
        <w:t>　　7.1 全球不同应用整机柜服务器销量（2018-2030）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全球不同应用整机柜服务器销量及市场份额（2018-2023）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全球不同应用整机柜服务器销量预测（2024-2030）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全球不同应用整机柜服务器收入（2018-2030）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全球不同应用整机柜服务器收入及市场份额（2018-2023）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全球不同应用整机柜服务器收入预测（2024-2030）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全球不同应用整机柜服务器价格走势（2018-2030）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中国不同应用整机柜服务器销量（2018-2030）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中国不同应用整机柜服务器销量及市场份额（2018-2023）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中国不同应用整机柜服务器销量预测（2024-2030）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中国不同应用整机柜服务器收入（2018-2030）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中国不同应用整机柜服务器收入及市场份额（2018-2023）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中国不同应用整机柜服务器收入预测（2024-2030）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整机柜服务器产业链分析</w:t>
      </w:r>
      <w:r>
        <w:rPr>
          <w:rFonts w:hint="eastAsia"/>
        </w:rPr>
        <w:br/>
      </w:r>
      <w:r>
        <w:rPr>
          <w:rFonts w:hint="eastAsia"/>
        </w:rPr>
        <w:t>　　8.2 整机柜服务器产业上游供应分析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整机柜服务器下游典型客户</w:t>
      </w:r>
      <w:r>
        <w:rPr>
          <w:rFonts w:hint="eastAsia"/>
        </w:rPr>
        <w:br/>
      </w:r>
      <w:r>
        <w:rPr>
          <w:rFonts w:hint="eastAsia"/>
        </w:rPr>
        <w:t>　　8.4 整机柜服务器销售渠道分析及建议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中国市场整机柜服务器产量、销量、进出口分析及未来趋势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中国市场整机柜服务器产量、销量、进出口分析及未来趋势（2018-2030）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中国市场整机柜服务器进出口贸易趋势</w:t>
      </w:r>
      <w:r>
        <w:rPr>
          <w:rFonts w:hint="eastAsia"/>
        </w:rPr>
        <w:br/>
      </w:r>
      <w:r>
        <w:rPr>
          <w:rFonts w:hint="eastAsia"/>
        </w:rPr>
        <w:t>　　9.3 中国市场整机柜服务器主要进口来源</w:t>
      </w:r>
      <w:r>
        <w:rPr>
          <w:rFonts w:hint="eastAsia"/>
        </w:rPr>
        <w:br/>
      </w:r>
      <w:r>
        <w:rPr>
          <w:rFonts w:hint="eastAsia"/>
        </w:rPr>
        <w:t>　　9.4 中国市场整机柜服务器主要出口目的地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中国市场整机柜服务器主要地区分布</w:t>
      </w:r>
      <w:r>
        <w:rPr>
          <w:rFonts w:hint="eastAsia"/>
        </w:rPr>
        <w:br/>
      </w:r>
      <w:r>
        <w:rPr>
          <w:rFonts w:hint="eastAsia"/>
        </w:rPr>
        <w:t>　　10.1 中国整机柜服务器生产地区分布</w:t>
      </w:r>
      <w:r>
        <w:rPr>
          <w:rFonts w:hint="eastAsia"/>
        </w:rPr>
        <w:br/>
      </w:r>
      <w:r>
        <w:rPr>
          <w:rFonts w:hint="eastAsia"/>
        </w:rPr>
        <w:t>　　10.2 中国整机柜服务器消费地区分布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整机柜服务器行业主要的增长驱动因素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整机柜服务器行业发展的有利因素及发展机遇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整机柜服务器行业发展面临的阻碍因素及挑战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整机柜服务器行业政策分析</w:t>
      </w:r>
      <w:r>
        <w:rPr>
          <w:rFonts w:hint="eastAsia"/>
        </w:rPr>
        <w:br/>
      </w:r>
      <w:r>
        <w:rPr>
          <w:rFonts w:hint="eastAsia"/>
        </w:rPr>
        <w:t>　　11.5 整机柜服务器中国企业SWOT分析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整机柜服务器产品介绍</w:t>
      </w:r>
      <w:r>
        <w:rPr>
          <w:rFonts w:hint="eastAsia"/>
        </w:rPr>
        <w:br/>
      </w:r>
      <w:r>
        <w:rPr>
          <w:rFonts w:hint="eastAsia"/>
        </w:rPr>
        <w:t>　　表 整机柜服务器产品分类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2023年全球不同种类整机柜服务器产量份额</w:t>
      </w:r>
      <w:r>
        <w:rPr>
          <w:rFonts w:hint="eastAsia"/>
        </w:rPr>
        <w:br/>
      </w:r>
      <w:r>
        <w:rPr>
          <w:rFonts w:hint="eastAsia"/>
        </w:rPr>
        <w:t>　　表 2018-2030年不同种类整机柜服务器价格及趋势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整机柜服务器主要应用领域</w:t>
      </w:r>
      <w:r>
        <w:rPr>
          <w:rFonts w:hint="eastAsia"/>
        </w:rPr>
        <w:br/>
      </w:r>
      <w:r>
        <w:rPr>
          <w:rFonts w:hint="eastAsia"/>
        </w:rPr>
        <w:t>　　图 全球2023年整机柜服务器不同应用领域消费量份额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2018-2030年全球市场整机柜服务器产量及增长情况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2018-2030年全球市场整机柜服务器产值及增长情况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2018-2030年中国市场整机柜服务器产量、增长率及趋势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2018-2030年中国市场整机柜服务器产值、增长率及趋势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2018-2030年全球整机柜服务器产能、产量、产能利用率及趋势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2018-2030年全球整机柜服务器产量、表观消费量及趋势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2018-2030年中国整机柜服务器产能、产量、产能利用率及趋势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2018-2030年中国整机柜服务器产量、表观消费量及趋势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2018-2030年中国整机柜服务器产量、市场需求量及趋势</w:t>
      </w:r>
      <w:r>
        <w:rPr>
          <w:rFonts w:hint="eastAsia"/>
        </w:rPr>
        <w:br/>
      </w:r>
      <w:r>
        <w:rPr>
          <w:rFonts w:hint="eastAsia"/>
        </w:rPr>
        <w:t>　　表 整机柜服务器行业政策分析</w:t>
      </w:r>
      <w:r>
        <w:rPr>
          <w:rFonts w:hint="eastAsia"/>
        </w:rPr>
        <w:br/>
      </w:r>
      <w:r>
        <w:rPr>
          <w:rFonts w:hint="eastAsia"/>
        </w:rPr>
        <w:t>　　表 全球市场整机柜服务器重点企业2022和2023年产量对比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全球市场整机柜服务器重点企业2022和2023年产量、市场份额统计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全球市场整机柜服务器重点企业2022年产量、市场份额统计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全球市场整机柜服务器重点企业2023年产量、市场份额统计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全球市场整机柜服务器重点企业2022和2023年产值对比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全球市场整机柜服务器重点企业2022和2023年产值市场份额统计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全球市场整机柜服务器重点企业2022年产值、市场份额统计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全球市场整机柜服务器重点企业2023年产值、市场份额统计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全球市场整机柜服务器重点企业2022和2023年产品价格统计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中国市场整机柜服务器重点企业2022和2023年产量对比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中国市场整机柜服务器重点企业2022和2023年产量市场份额统计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中国市场整机柜服务器重点企业2022年产量、市场份额统计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中国市场整机柜服务器重点企业2023年产量、市场份额统计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中国市场整机柜服务器重点企业2022和2023年产值对比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中国市场整机柜服务器重点企业2022和2023年产值市场份额统计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中国市场整机柜服务器重点企业2022年产值、市场份额统计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中国市场整机柜服务器重点企业2023年产值、市场份额统计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整机柜服务器企业总部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2022和2023年全球市场整机柜服务器重点企业产值市场份额对比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全球整机柜服务器重点企业SWOT分析</w:t>
      </w:r>
      <w:r>
        <w:rPr>
          <w:rFonts w:hint="eastAsia"/>
        </w:rPr>
        <w:br/>
      </w:r>
      <w:r>
        <w:rPr>
          <w:rFonts w:hint="eastAsia"/>
        </w:rPr>
        <w:t>　　表 中国整机柜服务器重点企业SWOT分析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2018-2023年全球主要地区整机柜服务器产量统计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2024-2030年全球主要地区整机柜服务器产量预测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2018-2030年全球主要地区整机柜服务器产量市场份额统计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2023年全球主要地区整机柜服务器产量市场份额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2018-2023年全球主要地区整机柜服务器产值统计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2024-2030年全球主要地区整机柜服务器产值预测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2018-2030年全球主要地区整机柜服务器产值市场份额统计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2023年全球主要地区整机柜服务器产值市场份额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2018-2030年中国市场整机柜服务器产量及增长情况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2018-2030年中国市场整机柜服务器产值及增长情况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2018-2030年北美市场整机柜服务器产量及增长情况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2018-2030年北美市场整机柜服务器产值及增长情况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2018-2030年欧洲市场整机柜服务器产量及增长情况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2018-2030年欧洲市场整机柜服务器产值及增长情况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2018-2030年日本市场整机柜服务器产量及增长情况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2018-2030年日本市场整机柜服务器产值及增长情况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2018-2023年全球主要地区整机柜服务器消费量统计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2024-2030年全球主要地区整机柜服务器消费量预测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2018-2030年全球主要地区整机柜服务器消费量市场份额统计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2023年全球主要地区整机柜服务器消费量市场份额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2018-2030年中国市场整机柜服务器消费量、增长率及趋势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2018-2030年北美市场整机柜服务器消费量、增长率及趋势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2018-2030年欧洲市场整机柜服务器消费量、增长率及趋势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2018-2030年日本市场整机柜服务器消费量、增长率及趋势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重点企业（1）整机柜服务器产品情况</w:t>
      </w:r>
      <w:r>
        <w:rPr>
          <w:rFonts w:hint="eastAsia"/>
        </w:rPr>
        <w:br/>
      </w:r>
      <w:r>
        <w:rPr>
          <w:rFonts w:hint="eastAsia"/>
        </w:rPr>
        <w:t>　　表 重点企业（1）2022-2023年整机柜服务器产量、价格、收入、成本、毛利情况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重点企业（2）整机柜服务器产品情况</w:t>
      </w:r>
      <w:r>
        <w:rPr>
          <w:rFonts w:hint="eastAsia"/>
        </w:rPr>
        <w:br/>
      </w:r>
      <w:r>
        <w:rPr>
          <w:rFonts w:hint="eastAsia"/>
        </w:rPr>
        <w:t>　　表 重点企业（2）2022-2023年整机柜服务器产量、价格、收入、成本、毛利情况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重点企业（3）整机柜服务器产品情况</w:t>
      </w:r>
      <w:r>
        <w:rPr>
          <w:rFonts w:hint="eastAsia"/>
        </w:rPr>
        <w:br/>
      </w:r>
      <w:r>
        <w:rPr>
          <w:rFonts w:hint="eastAsia"/>
        </w:rPr>
        <w:t>　　表 重点企业（3）2022-2023年整机柜服务器产量、价格、收入、成本、毛利情况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重点企业（4）整机柜服务器产品情况</w:t>
      </w:r>
      <w:r>
        <w:rPr>
          <w:rFonts w:hint="eastAsia"/>
        </w:rPr>
        <w:br/>
      </w:r>
      <w:r>
        <w:rPr>
          <w:rFonts w:hint="eastAsia"/>
        </w:rPr>
        <w:t>　　表 重点企业（4）2022-2023年整机柜服务器产量、价格、收入、成本、毛利情况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重点企业（5）整机柜服务器产品情况</w:t>
      </w:r>
      <w:r>
        <w:rPr>
          <w:rFonts w:hint="eastAsia"/>
        </w:rPr>
        <w:br/>
      </w:r>
      <w:r>
        <w:rPr>
          <w:rFonts w:hint="eastAsia"/>
        </w:rPr>
        <w:t>　　表 重点企业（5）2022-2023年整机柜服务器产量、价格、收入、成本、毛利情况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重点企业（6）整机柜服务器产品情况</w:t>
      </w:r>
      <w:r>
        <w:rPr>
          <w:rFonts w:hint="eastAsia"/>
        </w:rPr>
        <w:br/>
      </w:r>
      <w:r>
        <w:rPr>
          <w:rFonts w:hint="eastAsia"/>
        </w:rPr>
        <w:t>　　表 重点企业（6）2022-2023年整机柜服务器产量、价格、收入、成本、毛利情况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重点企业（7）整机柜服务器产品情况</w:t>
      </w:r>
      <w:r>
        <w:rPr>
          <w:rFonts w:hint="eastAsia"/>
        </w:rPr>
        <w:br/>
      </w:r>
      <w:r>
        <w:rPr>
          <w:rFonts w:hint="eastAsia"/>
        </w:rPr>
        <w:t>　　表 重点企业（7）2022-2023年整机柜服务器产量、价格、收入、成本、毛利情况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重点企业（8）整机柜服务器产品情况</w:t>
      </w:r>
      <w:r>
        <w:rPr>
          <w:rFonts w:hint="eastAsia"/>
        </w:rPr>
        <w:br/>
      </w:r>
      <w:r>
        <w:rPr>
          <w:rFonts w:hint="eastAsia"/>
        </w:rPr>
        <w:t>　　表 重点企业（8）2022-2023年整机柜服务器产量、价格、收入、成本、毛利情况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重点企业（9）整机柜服务器产品情况</w:t>
      </w:r>
      <w:r>
        <w:rPr>
          <w:rFonts w:hint="eastAsia"/>
        </w:rPr>
        <w:br/>
      </w:r>
      <w:r>
        <w:rPr>
          <w:rFonts w:hint="eastAsia"/>
        </w:rPr>
        <w:t>　　表 重点企业（9）2022-2023年整机柜服务器产量、价格、收入、成本、毛利情况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重点企业（10）整机柜服务器产品情况</w:t>
      </w:r>
      <w:r>
        <w:rPr>
          <w:rFonts w:hint="eastAsia"/>
        </w:rPr>
        <w:br/>
      </w:r>
      <w:r>
        <w:rPr>
          <w:rFonts w:hint="eastAsia"/>
        </w:rPr>
        <w:t>　　表 重点企业（10）2022-2023年整机柜服务器产量、价格、收入、成本、毛利情况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2018-2023年全球市场不同种类整机柜服务器产量统计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2024-2030年全球市场不同种类整机柜服务器产量预测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2018-2030年全球市场不同种类整机柜服务器产量市场份额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2018-2023年全球市场不同种类整机柜服务器产值统计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2024-2030年全球市场不同种类整机柜服务器产值预测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2018-2030年全球市场不同种类整机柜服务器产值市场份额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2018-2030年全球市场不同种类整机柜服务器价格走势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2018-2023年中国市场不同种类整机柜服务器产量统计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2024-2030年中国市场不同种类整机柜服务器产量预测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2018-2030年中国市场不同种类整机柜服务器产量市场份额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2018-2023年中国市场不同种类整机柜服务器产值统计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2024-2030年中国市场不同种类整机柜服务器产值预测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2018-2030年中国市场不同种类整机柜服务器产值市场份额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2018-2030年中国市场不同种类整机柜服务器价格走势</w:t>
      </w:r>
      <w:r>
        <w:rPr>
          <w:rFonts w:hint="eastAsia"/>
        </w:rPr>
        <w:br/>
      </w:r>
      <w:r>
        <w:rPr>
          <w:rFonts w:hint="eastAsia"/>
        </w:rPr>
        <w:t>　　图 整机柜服务器产业链</w:t>
      </w:r>
      <w:r>
        <w:rPr>
          <w:rFonts w:hint="eastAsia"/>
        </w:rPr>
        <w:br/>
      </w:r>
      <w:r>
        <w:rPr>
          <w:rFonts w:hint="eastAsia"/>
        </w:rPr>
        <w:t>　　表 整机柜服务器原材料</w:t>
      </w:r>
      <w:r>
        <w:rPr>
          <w:rFonts w:hint="eastAsia"/>
        </w:rPr>
        <w:br/>
      </w:r>
      <w:r>
        <w:rPr>
          <w:rFonts w:hint="eastAsia"/>
        </w:rPr>
        <w:t>　　表 整机柜服务器上游原料供应商及联系方式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2018-2023年全球市场整机柜服务器主要应用领域消费量统计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2024-2030年全球市场整机柜服务器主要应用领域消费量预测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2018-2030年全球市场整机柜服务器主要应用领域消费量市场份额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2023年全球市场整机柜服务器主要应用领域消费量市场份额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2018-2030年全球市场整机柜服务器主要应用领域消费量增长率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2018-2023年中国市场整机柜服务器主要应用领域消费量统计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2024-2030年中国市场整机柜服务器主要应用领域消费量预测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2018-2030年中国市场整机柜服务器主要应用领域消费量市场份额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2018-2030年中国市场整机柜服务器主要应用领域消费量增长率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2018-2023年中国市场整机柜服务器产量、消费量、进出口情况分析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2024-2030年中国市场整机柜服务器产量、消费量、进出口情况预测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2018-2030年中国市场整机柜服务器进出口量</w:t>
      </w:r>
      <w:r>
        <w:rPr>
          <w:rFonts w:hint="eastAsia"/>
        </w:rPr>
        <w:br/>
      </w:r>
      <w:r>
        <w:rPr>
          <w:rFonts w:hint="eastAsia"/>
        </w:rPr>
        <w:t>　　图 2023年整机柜服务器生产地区分布</w:t>
      </w:r>
      <w:r>
        <w:rPr>
          <w:rFonts w:hint="eastAsia"/>
        </w:rPr>
        <w:br/>
      </w:r>
      <w:r>
        <w:rPr>
          <w:rFonts w:hint="eastAsia"/>
        </w:rPr>
        <w:t>　　图 2023年整机柜服务器消费地区分布</w:t>
      </w:r>
      <w:r>
        <w:rPr>
          <w:rFonts w:hint="eastAsia"/>
        </w:rPr>
        <w:br/>
      </w:r>
      <w:r>
        <w:rPr>
          <w:rFonts w:hint="eastAsia"/>
        </w:rPr>
        <w:t>　　图 2018-2030年中国整机柜服务器进口量及趋势预测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2018-2030年中国整机柜服务器出口量及趋势预测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2024-2030年不同种类整机柜服务器产量占比</w:t>
      </w:r>
      <w:r>
        <w:rPr>
          <w:rFonts w:hint="eastAsia"/>
        </w:rPr>
        <w:br/>
      </w:r>
      <w:r>
        <w:rPr>
          <w:rFonts w:hint="eastAsia"/>
        </w:rPr>
        <w:t>　　图 2024-2030年整机柜服务器价格走势预测</w:t>
      </w:r>
      <w:r>
        <w:rPr>
          <w:rFonts w:hint="eastAsia"/>
        </w:rPr>
        <w:br/>
      </w:r>
      <w:r>
        <w:rPr>
          <w:rFonts w:hint="eastAsia"/>
        </w:rPr>
        <w:t>　　图 国内市场整机柜服务器未来销售渠道趋势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ab391f7b74a8c" w:history="1">
        <w:r>
          <w:rPr>
            <w:rStyle w:val="Hyperlink"/>
          </w:rPr>
          <w:t>2024-2030年全球与中国整机柜服务器行业现状分析及市场前景预测报告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ab391f7b74a8c" w:history="1">
        <w:r>
          <w:rPr>
            <w:rStyle w:val="Hyperlink"/>
          </w:rPr>
          <w:t>https://www.20087.com/7/59/ZhengJiJuFuWuQiDeQianJing.html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b035d64a04823" w:history="1">
      <w:r>
        <w:rPr>
          <w:rStyle w:val="Hyperlink"/>
        </w:rPr>
        <w:t>2024-2030年全球与中国整机柜服务器行业现状分析及市场前景预测报告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engJiJuFuWuQiDeQianJing.html" TargetMode="External" Id="Ra0dab391f7b7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engJiJuFuWuQiDeQianJing.html" TargetMode="External" Id="R0beb035d64a0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2024-03-26T00:50:10Z</dcterms:created>
  <dcterms:modified xsi:type="dcterms:W3CDTF">2024-03-26T01:50:10Z</dcterms:modified>
  <dc:subject>2024-2030年全球与中国整机柜服务器行业现状分析及市场前景预测报告</dc:subject>
  <dc:title>2024-2030年全球与中国整机柜服务器行业现状分析及市场前景预测报告</dc:title>
  <cp:keywords>2024-2030年全球与中国整机柜服务器行业现状分析及市场前景预测报告</cp:keywords>
  <dc:description>2024-2030年全球与中国整机柜服务器行业现状分析及市场前景预测报告</dc:description>
</cp:coreProperties>
</file>