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8773a66c74999" w:history="1">
              <w:r>
                <w:rPr>
                  <w:rStyle w:val="Hyperlink"/>
                </w:rPr>
                <w:t>中国机器人企业商业模式行业现状调研及发展前景分析报告（2025-2031年）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8773a66c74999" w:history="1">
              <w:r>
                <w:rPr>
                  <w:rStyle w:val="Hyperlink"/>
                </w:rPr>
                <w:t>中国机器人企业商业模式行业现状调研及发展前景分析报告（2025-2031年）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8773a66c74999" w:history="1">
                <w:r>
                  <w:rPr>
                    <w:rStyle w:val="Hyperlink"/>
                  </w:rPr>
                  <w:t>https://www.20087.com/7/89/JiQiRenQiYeShangYeMoShiWeiLaiFaZ.html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企业的商业模式作为一种用于工业自动化和智能服务的关键框架，近年来随着机器人技术和市场需求的增长而得到了广泛关注。现代机器人企业不仅在技术上实现了更高的自动化水平和更灵活的服务模式，还通过采用先进的机器人技术和智能管理平台，提高了企业的稳定性和操作便利性。此外，随着对机器人性能和经济效益要求的提高，其商业模式更加注重高效化和定制化，如通过优化生产流程和引入个性化服务，提高了企业的适应性和扩展性。然而，机器人企业在实际运营中仍存在一些挑战，如在复杂市场环境下的竞争压力和成本控制问题。</w:t>
      </w:r>
      <w:r>
        <w:rPr>
          <w:rFonts w:hint="eastAsia"/>
        </w:rPr>
        <w:br/>
      </w:r>
      <w:r>
        <w:rPr>
          <w:rFonts w:hint="eastAsia"/>
        </w:rPr>
        <w:t>　　未来，机器人企业的商业模式将更加注重高效化和定制化。一方面，通过引入更先进的机器人技术和材料科学，未来的机器人企业将具有更高的自动化水平和更广泛的适用范围，如开发具有更高智能性和更好适应性的新型机器人。同时，通过优化设计和提高管理精度，机器人企业将具有更高的稳定性和更低的成本，提高市场竞争力。另一方面，随着智能服务需求的增加，机器人企业将更加注重定制化设计，如通过定制化服务和小批量生产，满足不同客户的特殊需求。此外，通过采用更严格的安全标准和质量控制措施，机器人企业将更好地服务于工业自动化的需求，提高企业的安全性和可靠性。不过，为了确保机器人企业的市场竞争力，企业需要不断加强技术创新，提高服务的质量和效率，并通过严格的品质控制，确保服务的安全性和可靠性。</w:t>
      </w:r>
      <w:r>
        <w:rPr>
          <w:rFonts w:hint="eastAsia"/>
        </w:rPr>
        <w:br/>
      </w:r>
      <w:r>
        <w:rPr>
          <w:rFonts w:hint="eastAsia"/>
        </w:rPr>
        <w:t>　　《</w:t>
      </w:r>
      <w:hyperlink r:id="Ra4c8773a66c74999" w:history="1">
        <w:r>
          <w:rPr>
            <w:rStyle w:val="Hyperlink"/>
          </w:rPr>
          <w:t>中国机器人企业商业模式行业现状调研及发展前景分析报告（2025-2031年）</w:t>
        </w:r>
      </w:hyperlink>
      <w:r>
        <w:rPr>
          <w:rFonts w:hint="eastAsia"/>
        </w:rPr>
        <w:t>》系统分析了机器人企业商业模式行业的现状，全面梳理了机器人企业商业模式市场需求、市场规模、产业链结构及价格体系，详细解读了机器人企业商业模式细分市场特点。报告结合权威数据，科学预测了机器人企业商业模式市场前景与发展趋势，客观分析了品牌竞争格局、市场集中度及重点企业的运营表现，并指出了机器人企业商业模式行业面临的机遇与风险。为机器人企业商业模式行业内企业、投资公司及政府部门提供决策支持，是把握行业动态、规避风险、挖掘投资机会的重要参考依据。</w:t>
      </w:r>
      <w:r>
        <w:rPr>
          <w:rFonts w:hint="eastAsia"/>
        </w:rPr>
        <w:br/>
      </w:r>
      <w:r>
        <w:rPr>
          <w:rFonts w:hint="eastAsia"/>
        </w:rPr>
        <w:br/>
      </w:r>
      <w:r>
        <w:rPr>
          <w:rFonts w:hint="eastAsia"/>
        </w:rPr>
        <w:t>第一章 全球工业机器人企业商业模式分析</w:t>
      </w:r>
      <w:r>
        <w:rPr>
          <w:rFonts w:hint="eastAsia"/>
        </w:rPr>
        <w:br/>
      </w:r>
      <w:r>
        <w:rPr>
          <w:rFonts w:hint="eastAsia"/>
        </w:rPr>
        <w:t>　　1.1 ABB</w:t>
      </w:r>
      <w:r>
        <w:rPr>
          <w:rFonts w:hint="eastAsia"/>
        </w:rPr>
        <w:br/>
      </w:r>
      <w:r>
        <w:rPr>
          <w:rFonts w:hint="eastAsia"/>
        </w:rPr>
        <w:t>　　　　1.1.1 企业发展概况</w:t>
      </w:r>
      <w:r>
        <w:rPr>
          <w:rFonts w:hint="eastAsia"/>
        </w:rPr>
        <w:br/>
      </w:r>
      <w:r>
        <w:rPr>
          <w:rFonts w:hint="eastAsia"/>
        </w:rPr>
        <w:t>　　　　1.1.2 机器人发展历程</w:t>
      </w:r>
      <w:r>
        <w:rPr>
          <w:rFonts w:hint="eastAsia"/>
        </w:rPr>
        <w:br/>
      </w:r>
      <w:r>
        <w:rPr>
          <w:rFonts w:hint="eastAsia"/>
        </w:rPr>
        <w:t>　　　　1.1.3 机器人价值链分析</w:t>
      </w:r>
      <w:r>
        <w:rPr>
          <w:rFonts w:hint="eastAsia"/>
        </w:rPr>
        <w:br/>
      </w:r>
      <w:r>
        <w:rPr>
          <w:rFonts w:hint="eastAsia"/>
        </w:rPr>
        <w:t>　　　　1.1.4 产品差异化战略</w:t>
      </w:r>
      <w:r>
        <w:rPr>
          <w:rFonts w:hint="eastAsia"/>
        </w:rPr>
        <w:br/>
      </w:r>
      <w:r>
        <w:rPr>
          <w:rFonts w:hint="eastAsia"/>
        </w:rPr>
        <w:t>　　　　1.1.5 营销差异化战略</w:t>
      </w:r>
      <w:r>
        <w:rPr>
          <w:rFonts w:hint="eastAsia"/>
        </w:rPr>
        <w:br/>
      </w:r>
      <w:r>
        <w:rPr>
          <w:rFonts w:hint="eastAsia"/>
        </w:rPr>
        <w:t>　　　　1.1.6 服务差异化战略</w:t>
      </w:r>
      <w:r>
        <w:rPr>
          <w:rFonts w:hint="eastAsia"/>
        </w:rPr>
        <w:br/>
      </w:r>
      <w:r>
        <w:rPr>
          <w:rFonts w:hint="eastAsia"/>
        </w:rPr>
        <w:t>　　1.2 库卡</w:t>
      </w:r>
      <w:r>
        <w:rPr>
          <w:rFonts w:hint="eastAsia"/>
        </w:rPr>
        <w:br/>
      </w:r>
      <w:r>
        <w:rPr>
          <w:rFonts w:hint="eastAsia"/>
        </w:rPr>
        <w:t>　　　　1.2.1 企业发展概况</w:t>
      </w:r>
      <w:r>
        <w:rPr>
          <w:rFonts w:hint="eastAsia"/>
        </w:rPr>
        <w:br/>
      </w:r>
      <w:r>
        <w:rPr>
          <w:rFonts w:hint="eastAsia"/>
        </w:rPr>
        <w:t>　　　　1.2.2 企业营收状况</w:t>
      </w:r>
      <w:r>
        <w:rPr>
          <w:rFonts w:hint="eastAsia"/>
        </w:rPr>
        <w:br/>
      </w:r>
      <w:r>
        <w:rPr>
          <w:rFonts w:hint="eastAsia"/>
        </w:rPr>
        <w:t>　　　　1.2.3 全球生产基地</w:t>
      </w:r>
      <w:r>
        <w:rPr>
          <w:rFonts w:hint="eastAsia"/>
        </w:rPr>
        <w:br/>
      </w:r>
      <w:r>
        <w:rPr>
          <w:rFonts w:hint="eastAsia"/>
        </w:rPr>
        <w:t>　　　　1.2.4 中国投资布局</w:t>
      </w:r>
      <w:r>
        <w:rPr>
          <w:rFonts w:hint="eastAsia"/>
        </w:rPr>
        <w:br/>
      </w:r>
      <w:r>
        <w:rPr>
          <w:rFonts w:hint="eastAsia"/>
        </w:rPr>
        <w:t>　　　　1.2.5 美的收购库卡</w:t>
      </w:r>
      <w:r>
        <w:rPr>
          <w:rFonts w:hint="eastAsia"/>
        </w:rPr>
        <w:br/>
      </w:r>
      <w:r>
        <w:rPr>
          <w:rFonts w:hint="eastAsia"/>
        </w:rPr>
        <w:t>　　1.3 安川电机</w:t>
      </w:r>
      <w:r>
        <w:rPr>
          <w:rFonts w:hint="eastAsia"/>
        </w:rPr>
        <w:br/>
      </w:r>
      <w:r>
        <w:rPr>
          <w:rFonts w:hint="eastAsia"/>
        </w:rPr>
        <w:t>　　　　1.3.1 企业发展概况</w:t>
      </w:r>
      <w:r>
        <w:rPr>
          <w:rFonts w:hint="eastAsia"/>
        </w:rPr>
        <w:br/>
      </w:r>
      <w:r>
        <w:rPr>
          <w:rFonts w:hint="eastAsia"/>
        </w:rPr>
        <w:t>　　　　1.3.2 企业营收状况</w:t>
      </w:r>
      <w:r>
        <w:rPr>
          <w:rFonts w:hint="eastAsia"/>
        </w:rPr>
        <w:br/>
      </w:r>
      <w:r>
        <w:rPr>
          <w:rFonts w:hint="eastAsia"/>
        </w:rPr>
        <w:t>　　　　1.3.3 加速中国布局</w:t>
      </w:r>
      <w:r>
        <w:rPr>
          <w:rFonts w:hint="eastAsia"/>
        </w:rPr>
        <w:br/>
      </w:r>
      <w:r>
        <w:rPr>
          <w:rFonts w:hint="eastAsia"/>
        </w:rPr>
        <w:t>　　1.4 发那科</w:t>
      </w:r>
      <w:r>
        <w:rPr>
          <w:rFonts w:hint="eastAsia"/>
        </w:rPr>
        <w:br/>
      </w:r>
      <w:r>
        <w:rPr>
          <w:rFonts w:hint="eastAsia"/>
        </w:rPr>
        <w:t>　　　　1.4.1 企业发展概况</w:t>
      </w:r>
      <w:r>
        <w:rPr>
          <w:rFonts w:hint="eastAsia"/>
        </w:rPr>
        <w:br/>
      </w:r>
      <w:r>
        <w:rPr>
          <w:rFonts w:hint="eastAsia"/>
        </w:rPr>
        <w:t>　　　　1.4.2 企业营收状况</w:t>
      </w:r>
      <w:r>
        <w:rPr>
          <w:rFonts w:hint="eastAsia"/>
        </w:rPr>
        <w:br/>
      </w:r>
      <w:r>
        <w:rPr>
          <w:rFonts w:hint="eastAsia"/>
        </w:rPr>
        <w:t>　　　　1.4.3 企业发展模式</w:t>
      </w:r>
      <w:r>
        <w:rPr>
          <w:rFonts w:hint="eastAsia"/>
        </w:rPr>
        <w:br/>
      </w:r>
      <w:r>
        <w:rPr>
          <w:rFonts w:hint="eastAsia"/>
        </w:rPr>
        <w:t>　　　　1.4.4 企业战略动向</w:t>
      </w:r>
      <w:r>
        <w:rPr>
          <w:rFonts w:hint="eastAsia"/>
        </w:rPr>
        <w:br/>
      </w:r>
      <w:r>
        <w:rPr>
          <w:rFonts w:hint="eastAsia"/>
        </w:rPr>
        <w:br/>
      </w:r>
      <w:r>
        <w:rPr>
          <w:rFonts w:hint="eastAsia"/>
        </w:rPr>
        <w:t>第二章 全球服务机器人企业商业模式分析</w:t>
      </w:r>
      <w:r>
        <w:rPr>
          <w:rFonts w:hint="eastAsia"/>
        </w:rPr>
        <w:br/>
      </w:r>
      <w:r>
        <w:rPr>
          <w:rFonts w:hint="eastAsia"/>
        </w:rPr>
        <w:t>　　2.1 iRobot</w:t>
      </w:r>
      <w:r>
        <w:rPr>
          <w:rFonts w:hint="eastAsia"/>
        </w:rPr>
        <w:br/>
      </w:r>
      <w:r>
        <w:rPr>
          <w:rFonts w:hint="eastAsia"/>
        </w:rPr>
        <w:t>　　　　2.1.1 企业发展概况</w:t>
      </w:r>
      <w:r>
        <w:rPr>
          <w:rFonts w:hint="eastAsia"/>
        </w:rPr>
        <w:br/>
      </w:r>
      <w:r>
        <w:rPr>
          <w:rFonts w:hint="eastAsia"/>
        </w:rPr>
        <w:t>　　　　2.1.2 商业模式分析</w:t>
      </w:r>
      <w:r>
        <w:rPr>
          <w:rFonts w:hint="eastAsia"/>
        </w:rPr>
        <w:br/>
      </w:r>
      <w:r>
        <w:rPr>
          <w:rFonts w:hint="eastAsia"/>
        </w:rPr>
        <w:t>　　　　2.1.3 市场战略分析</w:t>
      </w:r>
      <w:r>
        <w:rPr>
          <w:rFonts w:hint="eastAsia"/>
        </w:rPr>
        <w:br/>
      </w:r>
      <w:r>
        <w:rPr>
          <w:rFonts w:hint="eastAsia"/>
        </w:rPr>
        <w:t>　　2.2 直觉外科公司</w:t>
      </w:r>
      <w:r>
        <w:rPr>
          <w:rFonts w:hint="eastAsia"/>
        </w:rPr>
        <w:br/>
      </w:r>
      <w:r>
        <w:rPr>
          <w:rFonts w:hint="eastAsia"/>
        </w:rPr>
        <w:t>　　　　2.2.1 企业发展概况</w:t>
      </w:r>
      <w:r>
        <w:rPr>
          <w:rFonts w:hint="eastAsia"/>
        </w:rPr>
        <w:br/>
      </w:r>
      <w:r>
        <w:rPr>
          <w:rFonts w:hint="eastAsia"/>
        </w:rPr>
        <w:t>　　　　2.2.2 商业模式分析</w:t>
      </w:r>
      <w:r>
        <w:rPr>
          <w:rFonts w:hint="eastAsia"/>
        </w:rPr>
        <w:br/>
      </w:r>
      <w:r>
        <w:rPr>
          <w:rFonts w:hint="eastAsia"/>
        </w:rPr>
        <w:t>　　　　2.2.3 企业竞争形势</w:t>
      </w:r>
      <w:r>
        <w:rPr>
          <w:rFonts w:hint="eastAsia"/>
        </w:rPr>
        <w:br/>
      </w:r>
      <w:r>
        <w:rPr>
          <w:rFonts w:hint="eastAsia"/>
        </w:rPr>
        <w:t>　　　　2.2.4 产品在华应用</w:t>
      </w:r>
      <w:r>
        <w:rPr>
          <w:rFonts w:hint="eastAsia"/>
        </w:rPr>
        <w:br/>
      </w:r>
      <w:r>
        <w:rPr>
          <w:rFonts w:hint="eastAsia"/>
        </w:rPr>
        <w:br/>
      </w:r>
      <w:r>
        <w:rPr>
          <w:rFonts w:hint="eastAsia"/>
        </w:rPr>
        <w:t>第三章 全球机器人关键零部件企业商业模式分析</w:t>
      </w:r>
      <w:r>
        <w:rPr>
          <w:rFonts w:hint="eastAsia"/>
        </w:rPr>
        <w:br/>
      </w:r>
      <w:r>
        <w:rPr>
          <w:rFonts w:hint="eastAsia"/>
        </w:rPr>
        <w:t>　　3.1 纳博特斯克</w:t>
      </w:r>
      <w:r>
        <w:rPr>
          <w:rFonts w:hint="eastAsia"/>
        </w:rPr>
        <w:br/>
      </w:r>
      <w:r>
        <w:rPr>
          <w:rFonts w:hint="eastAsia"/>
        </w:rPr>
        <w:t>　　　　3.1.1 企业发展概况</w:t>
      </w:r>
      <w:r>
        <w:rPr>
          <w:rFonts w:hint="eastAsia"/>
        </w:rPr>
        <w:br/>
      </w:r>
      <w:r>
        <w:rPr>
          <w:rFonts w:hint="eastAsia"/>
        </w:rPr>
        <w:t>　　　　3.1.2 中国投资布局</w:t>
      </w:r>
      <w:r>
        <w:rPr>
          <w:rFonts w:hint="eastAsia"/>
        </w:rPr>
        <w:br/>
      </w:r>
      <w:r>
        <w:rPr>
          <w:rFonts w:hint="eastAsia"/>
        </w:rPr>
        <w:t>　　3.2 博世力士乐</w:t>
      </w:r>
      <w:r>
        <w:rPr>
          <w:rFonts w:hint="eastAsia"/>
        </w:rPr>
        <w:br/>
      </w:r>
      <w:r>
        <w:rPr>
          <w:rFonts w:hint="eastAsia"/>
        </w:rPr>
        <w:t>　　　　3.2.1 企业发展概况</w:t>
      </w:r>
      <w:r>
        <w:rPr>
          <w:rFonts w:hint="eastAsia"/>
        </w:rPr>
        <w:br/>
      </w:r>
      <w:r>
        <w:rPr>
          <w:rFonts w:hint="eastAsia"/>
        </w:rPr>
        <w:t>　　　　3.2.2 工业4.0布局</w:t>
      </w:r>
      <w:r>
        <w:rPr>
          <w:rFonts w:hint="eastAsia"/>
        </w:rPr>
        <w:br/>
      </w:r>
      <w:r>
        <w:rPr>
          <w:rFonts w:hint="eastAsia"/>
        </w:rPr>
        <w:t>　　3.3 哈默纳科</w:t>
      </w:r>
      <w:r>
        <w:rPr>
          <w:rFonts w:hint="eastAsia"/>
        </w:rPr>
        <w:br/>
      </w:r>
      <w:r>
        <w:rPr>
          <w:rFonts w:hint="eastAsia"/>
        </w:rPr>
        <w:br/>
      </w:r>
      <w:r>
        <w:rPr>
          <w:rFonts w:hint="eastAsia"/>
        </w:rPr>
        <w:t>第四章 中国工业机器人企业商业模式分析</w:t>
      </w:r>
      <w:r>
        <w:rPr>
          <w:rFonts w:hint="eastAsia"/>
        </w:rPr>
        <w:br/>
      </w:r>
      <w:r>
        <w:rPr>
          <w:rFonts w:hint="eastAsia"/>
        </w:rPr>
        <w:t>　　4.1 新松机器人</w:t>
      </w:r>
      <w:r>
        <w:rPr>
          <w:rFonts w:hint="eastAsia"/>
        </w:rPr>
        <w:br/>
      </w:r>
      <w:r>
        <w:rPr>
          <w:rFonts w:hint="eastAsia"/>
        </w:rPr>
        <w:t>　　　　4.1.1 企业发展概况</w:t>
      </w:r>
      <w:r>
        <w:rPr>
          <w:rFonts w:hint="eastAsia"/>
        </w:rPr>
        <w:br/>
      </w:r>
      <w:r>
        <w:rPr>
          <w:rFonts w:hint="eastAsia"/>
        </w:rPr>
        <w:t>　　　　4.1.2 企业营收状况</w:t>
      </w:r>
      <w:r>
        <w:rPr>
          <w:rFonts w:hint="eastAsia"/>
        </w:rPr>
        <w:br/>
      </w:r>
      <w:r>
        <w:rPr>
          <w:rFonts w:hint="eastAsia"/>
        </w:rPr>
        <w:t>　　　　4.1.3 技术储备实力</w:t>
      </w:r>
      <w:r>
        <w:rPr>
          <w:rFonts w:hint="eastAsia"/>
        </w:rPr>
        <w:br/>
      </w:r>
      <w:r>
        <w:rPr>
          <w:rFonts w:hint="eastAsia"/>
        </w:rPr>
        <w:t>　　　　4.1.4 产业布局分析</w:t>
      </w:r>
      <w:r>
        <w:rPr>
          <w:rFonts w:hint="eastAsia"/>
        </w:rPr>
        <w:br/>
      </w:r>
      <w:r>
        <w:rPr>
          <w:rFonts w:hint="eastAsia"/>
        </w:rPr>
        <w:t>　　　　4.1.5 企业发展战略</w:t>
      </w:r>
      <w:r>
        <w:rPr>
          <w:rFonts w:hint="eastAsia"/>
        </w:rPr>
        <w:br/>
      </w:r>
      <w:r>
        <w:rPr>
          <w:rFonts w:hint="eastAsia"/>
        </w:rPr>
        <w:t>　　4.2 埃夫特</w:t>
      </w:r>
      <w:r>
        <w:rPr>
          <w:rFonts w:hint="eastAsia"/>
        </w:rPr>
        <w:br/>
      </w:r>
      <w:r>
        <w:rPr>
          <w:rFonts w:hint="eastAsia"/>
        </w:rPr>
        <w:t>　　　　4.2.1 企业发展概况</w:t>
      </w:r>
      <w:r>
        <w:rPr>
          <w:rFonts w:hint="eastAsia"/>
        </w:rPr>
        <w:br/>
      </w:r>
      <w:r>
        <w:rPr>
          <w:rFonts w:hint="eastAsia"/>
        </w:rPr>
        <w:t>　　　　4.2.2 国际化战略</w:t>
      </w:r>
      <w:r>
        <w:rPr>
          <w:rFonts w:hint="eastAsia"/>
        </w:rPr>
        <w:br/>
      </w:r>
      <w:r>
        <w:rPr>
          <w:rFonts w:hint="eastAsia"/>
        </w:rPr>
        <w:t>　　　　4.2.3 差异化竞争</w:t>
      </w:r>
      <w:r>
        <w:rPr>
          <w:rFonts w:hint="eastAsia"/>
        </w:rPr>
        <w:br/>
      </w:r>
      <w:r>
        <w:rPr>
          <w:rFonts w:hint="eastAsia"/>
        </w:rPr>
        <w:t>　　4.3 广州数控</w:t>
      </w:r>
      <w:r>
        <w:rPr>
          <w:rFonts w:hint="eastAsia"/>
        </w:rPr>
        <w:br/>
      </w:r>
      <w:r>
        <w:rPr>
          <w:rFonts w:hint="eastAsia"/>
        </w:rPr>
        <w:t>　　　　4.3.1 企业发展概况</w:t>
      </w:r>
      <w:r>
        <w:rPr>
          <w:rFonts w:hint="eastAsia"/>
        </w:rPr>
        <w:br/>
      </w:r>
      <w:r>
        <w:rPr>
          <w:rFonts w:hint="eastAsia"/>
        </w:rPr>
        <w:t>　　　　4.3.2 业务模式分析</w:t>
      </w:r>
      <w:r>
        <w:rPr>
          <w:rFonts w:hint="eastAsia"/>
        </w:rPr>
        <w:br/>
      </w:r>
      <w:r>
        <w:rPr>
          <w:rFonts w:hint="eastAsia"/>
        </w:rPr>
        <w:t>　　　　4.3.3 研发模式分析</w:t>
      </w:r>
      <w:r>
        <w:rPr>
          <w:rFonts w:hint="eastAsia"/>
        </w:rPr>
        <w:br/>
      </w:r>
      <w:r>
        <w:rPr>
          <w:rFonts w:hint="eastAsia"/>
        </w:rPr>
        <w:t>　　4.4 新时达</w:t>
      </w:r>
      <w:r>
        <w:rPr>
          <w:rFonts w:hint="eastAsia"/>
        </w:rPr>
        <w:br/>
      </w:r>
      <w:r>
        <w:rPr>
          <w:rFonts w:hint="eastAsia"/>
        </w:rPr>
        <w:t>　　　　4.4.1 企业发展概况</w:t>
      </w:r>
      <w:r>
        <w:rPr>
          <w:rFonts w:hint="eastAsia"/>
        </w:rPr>
        <w:br/>
      </w:r>
      <w:r>
        <w:rPr>
          <w:rFonts w:hint="eastAsia"/>
        </w:rPr>
        <w:t>　　　　4.4.2 企业发展历程</w:t>
      </w:r>
      <w:r>
        <w:rPr>
          <w:rFonts w:hint="eastAsia"/>
        </w:rPr>
        <w:br/>
      </w:r>
      <w:r>
        <w:rPr>
          <w:rFonts w:hint="eastAsia"/>
        </w:rPr>
        <w:t>　　　　4.4.3 企业营收状况</w:t>
      </w:r>
      <w:r>
        <w:rPr>
          <w:rFonts w:hint="eastAsia"/>
        </w:rPr>
        <w:br/>
      </w:r>
      <w:r>
        <w:rPr>
          <w:rFonts w:hint="eastAsia"/>
        </w:rPr>
        <w:t>　　　　4.4.4 业务布局分析</w:t>
      </w:r>
      <w:r>
        <w:rPr>
          <w:rFonts w:hint="eastAsia"/>
        </w:rPr>
        <w:br/>
      </w:r>
      <w:r>
        <w:rPr>
          <w:rFonts w:hint="eastAsia"/>
        </w:rPr>
        <w:t>　　　　4.4.5 机器人O2O模式</w:t>
      </w:r>
      <w:r>
        <w:rPr>
          <w:rFonts w:hint="eastAsia"/>
        </w:rPr>
        <w:br/>
      </w:r>
      <w:r>
        <w:rPr>
          <w:rFonts w:hint="eastAsia"/>
        </w:rPr>
        <w:br/>
      </w:r>
      <w:r>
        <w:rPr>
          <w:rFonts w:hint="eastAsia"/>
        </w:rPr>
        <w:t>第五章 中国服务机器人企业商业模式分析</w:t>
      </w:r>
      <w:r>
        <w:rPr>
          <w:rFonts w:hint="eastAsia"/>
        </w:rPr>
        <w:br/>
      </w:r>
      <w:r>
        <w:rPr>
          <w:rFonts w:hint="eastAsia"/>
        </w:rPr>
        <w:t>　　5.1 科沃斯</w:t>
      </w:r>
      <w:r>
        <w:rPr>
          <w:rFonts w:hint="eastAsia"/>
        </w:rPr>
        <w:br/>
      </w:r>
      <w:r>
        <w:rPr>
          <w:rFonts w:hint="eastAsia"/>
        </w:rPr>
        <w:t>　　　　5.1.1 企业发展概况</w:t>
      </w:r>
      <w:r>
        <w:rPr>
          <w:rFonts w:hint="eastAsia"/>
        </w:rPr>
        <w:br/>
      </w:r>
      <w:r>
        <w:rPr>
          <w:rFonts w:hint="eastAsia"/>
        </w:rPr>
        <w:t>　　　　5.1.2 产品技术与标准</w:t>
      </w:r>
      <w:r>
        <w:rPr>
          <w:rFonts w:hint="eastAsia"/>
        </w:rPr>
        <w:br/>
      </w:r>
      <w:r>
        <w:rPr>
          <w:rFonts w:hint="eastAsia"/>
        </w:rPr>
        <w:t>　　　　5.1.3 企业发展布局</w:t>
      </w:r>
      <w:r>
        <w:rPr>
          <w:rFonts w:hint="eastAsia"/>
        </w:rPr>
        <w:br/>
      </w:r>
      <w:r>
        <w:rPr>
          <w:rFonts w:hint="eastAsia"/>
        </w:rPr>
        <w:t>　　5.2 康力优蓝</w:t>
      </w:r>
      <w:r>
        <w:rPr>
          <w:rFonts w:hint="eastAsia"/>
        </w:rPr>
        <w:br/>
      </w:r>
      <w:r>
        <w:rPr>
          <w:rFonts w:hint="eastAsia"/>
        </w:rPr>
        <w:t>　　　　5.2.1 企业发展概况</w:t>
      </w:r>
      <w:r>
        <w:rPr>
          <w:rFonts w:hint="eastAsia"/>
        </w:rPr>
        <w:br/>
      </w:r>
      <w:r>
        <w:rPr>
          <w:rFonts w:hint="eastAsia"/>
        </w:rPr>
        <w:t>　　　　5.2.2 企业品牌介绍</w:t>
      </w:r>
      <w:r>
        <w:rPr>
          <w:rFonts w:hint="eastAsia"/>
        </w:rPr>
        <w:br/>
      </w:r>
      <w:r>
        <w:rPr>
          <w:rFonts w:hint="eastAsia"/>
        </w:rPr>
        <w:t>　　5.3 纳恩博</w:t>
      </w:r>
      <w:r>
        <w:rPr>
          <w:rFonts w:hint="eastAsia"/>
        </w:rPr>
        <w:br/>
      </w:r>
      <w:r>
        <w:rPr>
          <w:rFonts w:hint="eastAsia"/>
        </w:rPr>
        <w:br/>
      </w:r>
      <w:r>
        <w:rPr>
          <w:rFonts w:hint="eastAsia"/>
        </w:rPr>
        <w:t>第六章 [^中^智^林^]中国机器人关键零部件企业商业模式分析</w:t>
      </w:r>
      <w:r>
        <w:rPr>
          <w:rFonts w:hint="eastAsia"/>
        </w:rPr>
        <w:br/>
      </w:r>
      <w:r>
        <w:rPr>
          <w:rFonts w:hint="eastAsia"/>
        </w:rPr>
        <w:t>　　6.1 南通振康</w:t>
      </w:r>
      <w:r>
        <w:rPr>
          <w:rFonts w:hint="eastAsia"/>
        </w:rPr>
        <w:br/>
      </w:r>
      <w:r>
        <w:rPr>
          <w:rFonts w:hint="eastAsia"/>
        </w:rPr>
        <w:t>　　　　6.1.1 企业发展概况</w:t>
      </w:r>
      <w:r>
        <w:rPr>
          <w:rFonts w:hint="eastAsia"/>
        </w:rPr>
        <w:br/>
      </w:r>
      <w:r>
        <w:rPr>
          <w:rFonts w:hint="eastAsia"/>
        </w:rPr>
        <w:t>　　　　6.1.2 企业品牌塑造</w:t>
      </w:r>
      <w:r>
        <w:rPr>
          <w:rFonts w:hint="eastAsia"/>
        </w:rPr>
        <w:br/>
      </w:r>
      <w:r>
        <w:rPr>
          <w:rFonts w:hint="eastAsia"/>
        </w:rPr>
        <w:t>　　6.2 秦川机床</w:t>
      </w:r>
      <w:r>
        <w:rPr>
          <w:rFonts w:hint="eastAsia"/>
        </w:rPr>
        <w:br/>
      </w:r>
      <w:r>
        <w:rPr>
          <w:rFonts w:hint="eastAsia"/>
        </w:rPr>
        <w:t>　　　　6.2.1 企业发展概况</w:t>
      </w:r>
      <w:r>
        <w:rPr>
          <w:rFonts w:hint="eastAsia"/>
        </w:rPr>
        <w:br/>
      </w:r>
      <w:r>
        <w:rPr>
          <w:rFonts w:hint="eastAsia"/>
        </w:rPr>
        <w:t>　　　　6.2.2 企业战略布局</w:t>
      </w:r>
      <w:r>
        <w:rPr>
          <w:rFonts w:hint="eastAsia"/>
        </w:rPr>
        <w:br/>
      </w:r>
      <w:r>
        <w:rPr>
          <w:rFonts w:hint="eastAsia"/>
        </w:rPr>
        <w:t>　　6.3 绿的谐波</w:t>
      </w:r>
      <w:r>
        <w:rPr>
          <w:rFonts w:hint="eastAsia"/>
        </w:rPr>
        <w:br/>
      </w:r>
      <w:r>
        <w:rPr>
          <w:rFonts w:hint="eastAsia"/>
        </w:rPr>
        <w:t>　　　　6.3.1 企业发展概况</w:t>
      </w:r>
      <w:r>
        <w:rPr>
          <w:rFonts w:hint="eastAsia"/>
        </w:rPr>
        <w:br/>
      </w:r>
      <w:r>
        <w:rPr>
          <w:rFonts w:hint="eastAsia"/>
        </w:rPr>
        <w:t>　　　　6.3.2 产品优势分析</w:t>
      </w:r>
      <w:r>
        <w:rPr>
          <w:rFonts w:hint="eastAsia"/>
        </w:rPr>
        <w:br/>
      </w:r>
      <w:r>
        <w:rPr>
          <w:rFonts w:hint="eastAsia"/>
        </w:rPr>
        <w:t>　　　　6.3.3 未来发展动向</w:t>
      </w:r>
      <w:r>
        <w:rPr>
          <w:rFonts w:hint="eastAsia"/>
        </w:rPr>
        <w:br/>
      </w:r>
      <w:r>
        <w:rPr>
          <w:rFonts w:hint="eastAsia"/>
        </w:rPr>
        <w:t>　　6.4 固高科技</w:t>
      </w:r>
      <w:r>
        <w:rPr>
          <w:rFonts w:hint="eastAsia"/>
        </w:rPr>
        <w:br/>
      </w:r>
      <w:r>
        <w:rPr>
          <w:rFonts w:hint="eastAsia"/>
        </w:rPr>
        <w:t>　　　　6.4.1 企业发展概况</w:t>
      </w:r>
      <w:r>
        <w:rPr>
          <w:rFonts w:hint="eastAsia"/>
        </w:rPr>
        <w:br/>
      </w:r>
      <w:r>
        <w:rPr>
          <w:rFonts w:hint="eastAsia"/>
        </w:rPr>
        <w:t>　　　　6.4.2 企业发展使命</w:t>
      </w:r>
      <w:r>
        <w:rPr>
          <w:rFonts w:hint="eastAsia"/>
        </w:rPr>
        <w:br/>
      </w:r>
      <w:r>
        <w:rPr>
          <w:rFonts w:hint="eastAsia"/>
        </w:rPr>
        <w:t>　　　　6.4.3 企业发展模式</w:t>
      </w:r>
      <w:r>
        <w:rPr>
          <w:rFonts w:hint="eastAsia"/>
        </w:rPr>
        <w:br/>
      </w:r>
      <w:r>
        <w:rPr>
          <w:rFonts w:hint="eastAsia"/>
        </w:rPr>
        <w:br/>
      </w:r>
      <w:r>
        <w:rPr>
          <w:rFonts w:hint="eastAsia"/>
        </w:rPr>
        <w:t>图表目录</w:t>
      </w:r>
      <w:r>
        <w:rPr>
          <w:rFonts w:hint="eastAsia"/>
        </w:rPr>
        <w:br/>
      </w:r>
      <w:r>
        <w:rPr>
          <w:rFonts w:hint="eastAsia"/>
        </w:rPr>
        <w:t>　　图表 1 ABB机器人主要产品生命周期</w:t>
      </w:r>
      <w:r>
        <w:rPr>
          <w:rFonts w:hint="eastAsia"/>
        </w:rPr>
        <w:br/>
      </w:r>
      <w:r>
        <w:rPr>
          <w:rFonts w:hint="eastAsia"/>
        </w:rPr>
        <w:t>　　图表 2 库卡全球基地分布</w:t>
      </w:r>
      <w:r>
        <w:rPr>
          <w:rFonts w:hint="eastAsia"/>
        </w:rPr>
        <w:br/>
      </w:r>
      <w:r>
        <w:rPr>
          <w:rFonts w:hint="eastAsia"/>
        </w:rPr>
        <w:t>　　图表 3 传统手术与达芬奇机器人手术对比</w:t>
      </w:r>
      <w:r>
        <w:rPr>
          <w:rFonts w:hint="eastAsia"/>
        </w:rPr>
        <w:br/>
      </w:r>
      <w:r>
        <w:rPr>
          <w:rFonts w:hint="eastAsia"/>
        </w:rPr>
        <w:t>　　图表 4 我国达芬奇手术机器人应用情况</w:t>
      </w:r>
      <w:r>
        <w:rPr>
          <w:rFonts w:hint="eastAsia"/>
        </w:rPr>
        <w:br/>
      </w:r>
      <w:r>
        <w:rPr>
          <w:rFonts w:hint="eastAsia"/>
        </w:rPr>
        <w:t>　　图表 5 哈默纳科全球布局</w:t>
      </w:r>
      <w:r>
        <w:rPr>
          <w:rFonts w:hint="eastAsia"/>
        </w:rPr>
        <w:br/>
      </w:r>
      <w:r>
        <w:rPr>
          <w:rFonts w:hint="eastAsia"/>
        </w:rPr>
        <w:t>　　图表 6 新松机器人领先技术情况</w:t>
      </w:r>
      <w:r>
        <w:rPr>
          <w:rFonts w:hint="eastAsia"/>
        </w:rPr>
        <w:br/>
      </w:r>
      <w:r>
        <w:rPr>
          <w:rFonts w:hint="eastAsia"/>
        </w:rPr>
        <w:t>　　图表 7 新松机器人产业模式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8773a66c74999" w:history="1">
        <w:r>
          <w:rPr>
            <w:rStyle w:val="Hyperlink"/>
          </w:rPr>
          <w:t>中国机器人企业商业模式行业现状调研及发展前景分析报告（2025-2031年）</w:t>
        </w:r>
      </w:hyperlink>
      <w:r>
        <w:rPr>
          <w:color w:val="C00000"/>
        </w:rPr>
        <w:t>》，报告编号：</w:t>
      </w:r>
      <w:r>
        <w:rPr>
          <w:rFonts w:hint="eastAsia"/>
          <w:color w:val="C00000"/>
        </w:rPr>
        <w:t>2208897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8773a66c74999" w:history="1">
        <w:r>
          <w:rPr>
            <w:rStyle w:val="Hyperlink"/>
          </w:rPr>
          <w:t>https://www.20087.com/7/89/JiQiRenQiYeShangYeMoShiWeiLaiFaZ.html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热点：机器人企业商业模式是什么、机器人商业模式的模板、机器人商业化、工业机器人商业模式、机器人的企业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97f4b92894aae" w:history="1">
      <w:r>
        <w:rPr>
          <w:rStyle w:val="Hyperlink"/>
        </w:rPr>
        <w:t>中国机器人企业商业模式行业现状调研及发展前景分析报告（2025-2031年）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QiRenQiYeShangYeMoShiWeiLaiFaZ.html" TargetMode="External" Id="Ra4c8773a66c74999" /></Relationships>
</file>

<file path=word/_rels/header2.xml.rels>&#65279;<?xml version="1.0" encoding="utf-8"?><Relationships xmlns="http://schemas.openxmlformats.org/package/2006/relationships"><Relationship Type="http://schemas.openxmlformats.org/officeDocument/2006/relationships/hyperlink" Target="https://www.20087.com/7/89/JiQiRenQiYeShangYeMoShiWeiLaiFaZ.html" TargetMode="External" Id="Ra2b97f4b9289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2025-02-11T03:49:00Z</dcterms:created>
  <dcterms:modified xsi:type="dcterms:W3CDTF">2025-02-11T04:49:00Z</dcterms:modified>
  <dc:subject>中国机器人企业商业模式行业现状调研及发展前景分析报告（2025-2031年）</dc:subject>
  <dc:title>中国机器人企业商业模式行业现状调研及发展前景分析报告（2025-2031年）</dc:title>
  <cp:keywords>中国机器人企业商业模式行业现状调研及发展前景分析报告（2025-2031年）</cp:keywords>
  <dc:description>中国机器人企业商业模式行业现状调研及发展前景分析报告（2025-2031年）</dc:description>
</cp:coreProperties>
</file>