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f0e1941f4ea2" w:history="1">
              <w:r>
                <w:rPr>
                  <w:rStyle w:val="Hyperlink"/>
                </w:rPr>
                <w:t>2025-2031年中国机电行业市场调研与前景趋势分析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f0e1941f4ea2" w:history="1">
              <w:r>
                <w:rPr>
                  <w:rStyle w:val="Hyperlink"/>
                </w:rPr>
                <w:t>2025-2031年中国机电行业市场调研与前景趋势分析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8f0e1941f4ea2" w:history="1">
                <w:r>
                  <w:rPr>
                    <w:rStyle w:val="Hyperlink"/>
                  </w:rPr>
                  <w:t>https://www.20087.com/7/19/JiDianDeXianZhuangYuFaZhanQianJing.html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行业涵盖了电机、电子、自动化控制等多个领域，是现代工业和基础设施的关键组成部分。近年来，随着工业4.0和物联网技术的推进，机电产品正朝着智能化、高效化和集成化方向发展。智能电机和驱动系统能够实现远程监控和预测性维护，自动化控制技术提升了生产线的灵活性和生产效率。</w:t>
      </w:r>
      <w:r>
        <w:rPr>
          <w:rFonts w:hint="eastAsia"/>
        </w:rPr>
        <w:br/>
      </w:r>
      <w:r>
        <w:rPr>
          <w:rFonts w:hint="eastAsia"/>
        </w:rPr>
        <w:t>　　未来，机电行业将更加注重可持续性和智能化。绿色电机和驱动技术，如永磁电机和变频驱动，将减少能源消耗和碳排放。集成化和模块化设计将简化安装和维护，降低生命周期成本。同时，AI和大数据分析的应用将提升机电系统的自适应性和故障诊断能力，推动智能制造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8f0e1941f4ea2" w:history="1">
        <w:r>
          <w:rPr>
            <w:rStyle w:val="Hyperlink"/>
          </w:rPr>
          <w:t>2025-2031年中国机电行业市场调研与前景趋势分析</w:t>
        </w:r>
      </w:hyperlink>
      <w:r>
        <w:rPr>
          <w:rFonts w:hint="eastAsia"/>
        </w:rPr>
        <w:t>》基于权威数据资源与长期监测数据，全面分析了机电行业现状、市场需求、市场规模及产业链结构。机电报告探讨了价格变动、细分市场特征以及市场前景，并对未来发展趋势进行了科学预测。同时，机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机电行业概述</w:t>
      </w:r>
      <w:r>
        <w:rPr>
          <w:rFonts w:hint="eastAsia"/>
        </w:rPr>
        <w:br/>
      </w:r>
      <w:r>
        <w:rPr>
          <w:rFonts w:hint="eastAsia"/>
        </w:rPr>
        <w:t>　　第一节 机电定义与分类</w:t>
      </w:r>
      <w:r>
        <w:rPr>
          <w:rFonts w:hint="eastAsia"/>
        </w:rPr>
        <w:br/>
      </w:r>
      <w:r>
        <w:rPr>
          <w:rFonts w:hint="eastAsia"/>
        </w:rPr>
        <w:t>　　第二节 机电应用领域</w:t>
      </w:r>
      <w:r>
        <w:rPr>
          <w:rFonts w:hint="eastAsia"/>
        </w:rPr>
        <w:br/>
      </w:r>
      <w:r>
        <w:rPr>
          <w:rFonts w:hint="eastAsia"/>
        </w:rPr>
        <w:t>　　第三节 机电行业经济指标分析</w:t>
      </w:r>
      <w:r>
        <w:rPr>
          <w:rFonts w:hint="eastAsia"/>
        </w:rPr>
        <w:br/>
      </w:r>
      <w:r>
        <w:rPr>
          <w:rFonts w:hint="eastAsia"/>
        </w:rPr>
        <w:t>　　　　一、机电行业赢利性评估</w:t>
      </w:r>
      <w:r>
        <w:rPr>
          <w:rFonts w:hint="eastAsia"/>
        </w:rPr>
        <w:br/>
      </w:r>
      <w:r>
        <w:rPr>
          <w:rFonts w:hint="eastAsia"/>
        </w:rPr>
        <w:t>　　　　二、机电行业成长速度分析</w:t>
      </w:r>
      <w:r>
        <w:rPr>
          <w:rFonts w:hint="eastAsia"/>
        </w:rPr>
        <w:br/>
      </w:r>
      <w:r>
        <w:rPr>
          <w:rFonts w:hint="eastAsia"/>
        </w:rPr>
        <w:t>　　　　三、机电附加值提升空间探讨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四、机电行业进入壁垒分析</w:t>
      </w:r>
      <w:r>
        <w:rPr>
          <w:rFonts w:hint="eastAsia"/>
        </w:rPr>
        <w:br/>
      </w:r>
      <w:r>
        <w:rPr>
          <w:rFonts w:hint="eastAsia"/>
        </w:rPr>
        <w:t>　　　　五、机电行业风险性评估</w:t>
      </w:r>
      <w:r>
        <w:rPr>
          <w:rFonts w:hint="eastAsia"/>
        </w:rPr>
        <w:br/>
      </w:r>
      <w:r>
        <w:rPr>
          <w:rFonts w:hint="eastAsia"/>
        </w:rPr>
        <w:t>　　　　六、机电行业周期性分析</w:t>
      </w:r>
      <w:r>
        <w:rPr>
          <w:rFonts w:hint="eastAsia"/>
        </w:rPr>
        <w:br/>
      </w:r>
      <w:r>
        <w:rPr>
          <w:rFonts w:hint="eastAsia"/>
        </w:rPr>
        <w:t>　　　　七、机电行业竞争程度指标</w:t>
      </w:r>
      <w:r>
        <w:rPr>
          <w:rFonts w:hint="eastAsia"/>
        </w:rPr>
        <w:br/>
      </w:r>
      <w:r>
        <w:rPr>
          <w:rFonts w:hint="eastAsia"/>
        </w:rPr>
        <w:t>　　　　八、机电行业成熟度综合分析</w:t>
      </w:r>
      <w:r>
        <w:rPr>
          <w:rFonts w:hint="eastAsia"/>
        </w:rPr>
        <w:br/>
      </w:r>
      <w:r>
        <w:rPr>
          <w:rFonts w:hint="eastAsia"/>
        </w:rPr>
        <w:t>　　第四节 机电产业链及经营模式分析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2023-2024年全球机电行业发展分析</w:t>
      </w:r>
      <w:r>
        <w:rPr>
          <w:rFonts w:hint="eastAsia"/>
        </w:rPr>
        <w:br/>
      </w:r>
      <w:r>
        <w:rPr>
          <w:rFonts w:hint="eastAsia"/>
        </w:rPr>
        <w:t>　　　　一、全球机电行业市场规模与趋势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二、全球机电行业发展特点</w:t>
      </w:r>
      <w:r>
        <w:rPr>
          <w:rFonts w:hint="eastAsia"/>
        </w:rPr>
        <w:br/>
      </w:r>
      <w:r>
        <w:rPr>
          <w:rFonts w:hint="eastAsia"/>
        </w:rPr>
        <w:t>　　　　三、全球机电行业竞争格局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一、机电技术发展趋势</w:t>
      </w:r>
      <w:r>
        <w:rPr>
          <w:rFonts w:hint="eastAsia"/>
        </w:rPr>
        <w:br/>
      </w:r>
      <w:r>
        <w:rPr>
          <w:rFonts w:hint="eastAsia"/>
        </w:rPr>
        <w:t>　　　　二、机电行业发展趋势</w:t>
      </w:r>
      <w:r>
        <w:rPr>
          <w:rFonts w:hint="eastAsia"/>
        </w:rPr>
        <w:br/>
      </w:r>
      <w:r>
        <w:rPr>
          <w:rFonts w:hint="eastAsia"/>
        </w:rPr>
        <w:t>　　　　三、机电行业发展潜力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三、2025-2031年机电产量预测</w:t>
      </w:r>
      <w:r>
        <w:rPr>
          <w:rFonts w:hint="eastAsia"/>
        </w:rPr>
        <w:br/>
      </w:r>
      <w:r>
        <w:rPr>
          <w:rFonts w:hint="eastAsia"/>
        </w:rPr>
        <w:t>　　第三节 2025-2031年机电市场需求与销售分析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一、2023-2024年机电行业需求现状</w:t>
      </w:r>
      <w:r>
        <w:rPr>
          <w:rFonts w:hint="eastAsia"/>
        </w:rPr>
        <w:br/>
      </w:r>
      <w:r>
        <w:rPr>
          <w:rFonts w:hint="eastAsia"/>
        </w:rPr>
        <w:t>　　　　二、机电客户群体与需求特点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2023-2024年中国机电技术发展研究</w:t>
      </w:r>
      <w:r>
        <w:rPr>
          <w:rFonts w:hint="eastAsia"/>
        </w:rPr>
        <w:br/>
      </w:r>
      <w:r>
        <w:rPr>
          <w:rFonts w:hint="eastAsia"/>
        </w:rPr>
        <w:t>　　第一节 当前机电技术发展现状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2020-2024年中国机电行业进出口情况分析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一、2020-2024年机电进口规模分析</w:t>
      </w:r>
      <w:r>
        <w:rPr>
          <w:rFonts w:hint="eastAsia"/>
        </w:rPr>
        <w:br/>
      </w:r>
      <w:r>
        <w:rPr>
          <w:rFonts w:hint="eastAsia"/>
        </w:rPr>
        <w:t>　　　　二、机电主要进口来源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一、2020-2024年机电出口规模分析</w:t>
      </w:r>
      <w:r>
        <w:rPr>
          <w:rFonts w:hint="eastAsia"/>
        </w:rPr>
        <w:br/>
      </w:r>
      <w:r>
        <w:rPr>
          <w:rFonts w:hint="eastAsia"/>
        </w:rPr>
        <w:t>　　　　二、机电主要出口目的地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中国机电行业总体规模分析</w:t>
      </w:r>
      <w:r>
        <w:rPr>
          <w:rFonts w:hint="eastAsia"/>
        </w:rPr>
        <w:br/>
      </w:r>
      <w:r>
        <w:rPr>
          <w:rFonts w:hint="eastAsia"/>
        </w:rPr>
        <w:t>　　　　一、机电企业数量与结构</w:t>
      </w:r>
      <w:r>
        <w:rPr>
          <w:rFonts w:hint="eastAsia"/>
        </w:rPr>
        <w:br/>
      </w:r>
      <w:r>
        <w:rPr>
          <w:rFonts w:hint="eastAsia"/>
        </w:rPr>
        <w:t>　　　　二、机电从业人员规模</w:t>
      </w:r>
      <w:r>
        <w:rPr>
          <w:rFonts w:hint="eastAsia"/>
        </w:rPr>
        <w:br/>
      </w:r>
      <w:r>
        <w:rPr>
          <w:rFonts w:hint="eastAsia"/>
        </w:rPr>
        <w:t>　　　　三、机电行业资产状况</w:t>
      </w:r>
      <w:r>
        <w:rPr>
          <w:rFonts w:hint="eastAsia"/>
        </w:rPr>
        <w:br/>
      </w:r>
      <w:r>
        <w:rPr>
          <w:rFonts w:hint="eastAsia"/>
        </w:rPr>
        <w:t>　　第二节 中国机电行业财务指标总体分析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中国机电行业竞争格局分析</w:t>
      </w:r>
      <w:r>
        <w:rPr>
          <w:rFonts w:hint="eastAsia"/>
        </w:rPr>
        <w:br/>
      </w:r>
      <w:r>
        <w:rPr>
          <w:rFonts w:hint="eastAsia"/>
        </w:rPr>
        <w:t>　　第一节 机电行业竞争格局总览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2023-2024年机电行业竞争力分析</w:t>
      </w:r>
      <w:r>
        <w:rPr>
          <w:rFonts w:hint="eastAsia"/>
        </w:rPr>
        <w:br/>
      </w:r>
      <w:r>
        <w:rPr>
          <w:rFonts w:hint="eastAsia"/>
        </w:rPr>
        <w:t>　　　　一、机电供应商议价能力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2025年中国机电企业发展策略分析</w:t>
      </w:r>
      <w:r>
        <w:rPr>
          <w:rFonts w:hint="eastAsia"/>
        </w:rPr>
        <w:br/>
      </w:r>
      <w:r>
        <w:rPr>
          <w:rFonts w:hint="eastAsia"/>
        </w:rPr>
        <w:t>　　第一节 机电市场策略分析</w:t>
      </w:r>
      <w:r>
        <w:rPr>
          <w:rFonts w:hint="eastAsia"/>
        </w:rPr>
        <w:br/>
      </w:r>
      <w:r>
        <w:rPr>
          <w:rFonts w:hint="eastAsia"/>
        </w:rPr>
        <w:t>　　　　一、机电市场定位与拓展策略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二、机电市场细分与目标客户</w:t>
      </w:r>
      <w:r>
        <w:rPr>
          <w:rFonts w:hint="eastAsia"/>
        </w:rPr>
        <w:br/>
      </w:r>
      <w:r>
        <w:rPr>
          <w:rFonts w:hint="eastAsia"/>
        </w:rPr>
        <w:t>　　第二节 机电销售策略分析</w:t>
      </w:r>
      <w:r>
        <w:rPr>
          <w:rFonts w:hint="eastAsia"/>
        </w:rPr>
        <w:br/>
      </w:r>
      <w:r>
        <w:rPr>
          <w:rFonts w:hint="eastAsia"/>
        </w:rPr>
        <w:t>　　　　一、机电销售渠道与网络建设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提高机电企业竞争力建议</w:t>
      </w:r>
      <w:r>
        <w:rPr>
          <w:rFonts w:hint="eastAsia"/>
        </w:rPr>
        <w:br/>
      </w:r>
      <w:r>
        <w:rPr>
          <w:rFonts w:hint="eastAsia"/>
        </w:rPr>
        <w:t>　　　　一、机电技术创新与管理优化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机电品牌战略思考</w:t>
      </w:r>
      <w:r>
        <w:rPr>
          <w:rFonts w:hint="eastAsia"/>
        </w:rPr>
        <w:br/>
      </w:r>
      <w:r>
        <w:rPr>
          <w:rFonts w:hint="eastAsia"/>
        </w:rPr>
        <w:t>　　　　一、机电品牌建设与维护</w:t>
      </w:r>
      <w:r>
        <w:rPr>
          <w:rFonts w:hint="eastAsia"/>
        </w:rPr>
        <w:br/>
      </w:r>
      <w:r>
        <w:rPr>
          <w:rFonts w:hint="eastAsia"/>
        </w:rPr>
        <w:t>　　　　二、机电品牌影响力与市场竞争力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中国机电行业风险与对策</w:t>
      </w:r>
      <w:r>
        <w:rPr>
          <w:rFonts w:hint="eastAsia"/>
        </w:rPr>
        <w:br/>
      </w:r>
      <w:r>
        <w:rPr>
          <w:rFonts w:hint="eastAsia"/>
        </w:rPr>
        <w:t>　　第一节 机电行业SWOT分析</w:t>
      </w:r>
      <w:r>
        <w:rPr>
          <w:rFonts w:hint="eastAsia"/>
        </w:rPr>
        <w:br/>
      </w:r>
      <w:r>
        <w:rPr>
          <w:rFonts w:hint="eastAsia"/>
        </w:rPr>
        <w:t>　　　　一、机电行业优势分析</w:t>
      </w:r>
      <w:r>
        <w:rPr>
          <w:rFonts w:hint="eastAsia"/>
        </w:rPr>
        <w:br/>
      </w:r>
      <w:r>
        <w:rPr>
          <w:rFonts w:hint="eastAsia"/>
        </w:rPr>
        <w:t>　　　　二、机电行业劣势分析</w:t>
      </w:r>
      <w:r>
        <w:rPr>
          <w:rFonts w:hint="eastAsia"/>
        </w:rPr>
        <w:br/>
      </w:r>
      <w:r>
        <w:rPr>
          <w:rFonts w:hint="eastAsia"/>
        </w:rPr>
        <w:t>　　　　三、机电市场机会探索</w:t>
      </w:r>
      <w:r>
        <w:rPr>
          <w:rFonts w:hint="eastAsia"/>
        </w:rPr>
        <w:br/>
      </w:r>
      <w:r>
        <w:rPr>
          <w:rFonts w:hint="eastAsia"/>
        </w:rPr>
        <w:t>　　　　四、机电市场威胁评估</w:t>
      </w:r>
      <w:r>
        <w:rPr>
          <w:rFonts w:hint="eastAsia"/>
        </w:rPr>
        <w:br/>
      </w:r>
      <w:r>
        <w:rPr>
          <w:rFonts w:hint="eastAsia"/>
        </w:rPr>
        <w:t>　　第二节 机电行业风险及对策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2025-2031年中国机电行业前景与发展趋势</w:t>
      </w:r>
      <w:r>
        <w:rPr>
          <w:rFonts w:hint="eastAsia"/>
        </w:rPr>
        <w:br/>
      </w:r>
      <w:r>
        <w:rPr>
          <w:rFonts w:hint="eastAsia"/>
        </w:rPr>
        <w:t>　　第一节 机电行业发展环境分析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一、机电行业发展方向预测</w:t>
      </w:r>
      <w:r>
        <w:rPr>
          <w:rFonts w:hint="eastAsia"/>
        </w:rPr>
        <w:br/>
      </w:r>
      <w:r>
        <w:rPr>
          <w:rFonts w:hint="eastAsia"/>
        </w:rPr>
        <w:t>　　　　二、机电发展趋势分析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一、机电市场发展潜力评估</w:t>
      </w:r>
      <w:r>
        <w:rPr>
          <w:rFonts w:hint="eastAsia"/>
        </w:rPr>
        <w:br/>
      </w:r>
      <w:r>
        <w:rPr>
          <w:rFonts w:hint="eastAsia"/>
        </w:rPr>
        <w:t>　　　　二、机电新兴市场与机遇探索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中^智^林－机电行业发展建议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2020-2024年中国机电市场规模及增长情况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2020-2024年中国机电行业产量及增长趋势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2025-2031年中国机电行业产量预测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2020-2024年中国机电行业市场需求及增长情况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2025-2031年中国机电行业市场需求预测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2020-2024年中国机电行业利润及增长情况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2020-2024年中国机电行业出口情况分析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2025-2031年中国机电行业利润预测</w:t>
      </w:r>
      <w:r>
        <w:rPr>
          <w:rFonts w:hint="eastAsia"/>
        </w:rPr>
        <w:br/>
      </w:r>
      <w:r>
        <w:rPr>
          <w:rFonts w:hint="eastAsia"/>
        </w:rPr>
        <w:t>　　图表 2025年机电行业壁垒</w:t>
      </w:r>
      <w:r>
        <w:rPr>
          <w:rFonts w:hint="eastAsia"/>
        </w:rPr>
        <w:br/>
      </w:r>
      <w:r>
        <w:rPr>
          <w:rFonts w:hint="eastAsia"/>
        </w:rPr>
        <w:t>　　图表 2025年机电市场前景分析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2025-2031年中国机电市场需求预测</w:t>
      </w:r>
      <w:r>
        <w:rPr>
          <w:rFonts w:hint="eastAsia"/>
        </w:rPr>
        <w:br/>
      </w:r>
      <w:r>
        <w:rPr>
          <w:rFonts w:hint="eastAsia"/>
        </w:rPr>
        <w:t>　　图表 2025年机电发展趋势预测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f0e1941f4ea2" w:history="1">
        <w:r>
          <w:rPr>
            <w:rStyle w:val="Hyperlink"/>
          </w:rPr>
          <w:t>2025-2031年中国机电行业市场调研与前景趋势分析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8f0e1941f4ea2" w:history="1">
        <w:r>
          <w:rPr>
            <w:rStyle w:val="Hyperlink"/>
          </w:rPr>
          <w:t>https://www.20087.com/7/19/JiDianDeXianZhuangYuFaZhanQianJing.html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4a4a84564a4d" w:history="1">
      <w:r>
        <w:rPr>
          <w:rStyle w:val="Hyperlink"/>
        </w:rPr>
        <w:t>2025-2031年中国机电行业市场调研与前景趋势分析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DianDeXianZhuangYuFaZhanQianJing.html" TargetMode="External" Id="R1fb8f0e1941f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DianDeXianZhuangYuFaZhanQianJing.html" TargetMode="External" Id="R632a4a4a8456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2024-11-13T07:15:19Z</dcterms:created>
  <dcterms:modified xsi:type="dcterms:W3CDTF">2024-11-13T08:15:19Z</dcterms:modified>
  <dc:subject>2025-2031年中国机电行业市场调研与前景趋势分析</dc:subject>
  <dc:title>2025-2031年中国机电行业市场调研与前景趋势分析</dc:title>
  <cp:keywords>2025-2031年中国机电行业市场调研与前景趋势分析</cp:keywords>
  <dc:description>2025-2031年中国机电行业市场调研与前景趋势分析</dc:description>
</cp:coreProperties>
</file>