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246c79c34513" w:history="1">
              <w:r>
                <w:rPr>
                  <w:rStyle w:val="Hyperlink"/>
                </w:rPr>
                <w:t>中国棉纺织设备行业现状分析与发展前景研究报告（2025年版）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246c79c34513" w:history="1">
              <w:r>
                <w:rPr>
                  <w:rStyle w:val="Hyperlink"/>
                </w:rPr>
                <w:t>中国棉纺织设备行业现状分析与发展前景研究报告（2025年版）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246c79c34513" w:history="1">
                <w:r>
                  <w:rPr>
                    <w:rStyle w:val="Hyperlink"/>
                  </w:rPr>
                  <w:t>https://www.20087.com/7/09/MianFangZhiSheBeiShiChangDiaoYanBaoGao.html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是用于棉花加工、纺纱、织造等工序的机械设备，近年来，随着纺织行业的技术进步和产业升级，棉纺织设备的自动化、智能化水平不断提高。目前，市场上出现了多种高效、节能的新型棉纺织设备，如高速纺纱机、智能化织机等。这些设备不仅提高了生产效率，还降低了能耗和人力成本。此外，随着消费者对高品质纺织品需求的增长，对棉纺织设备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棉纺织设备市场将持续增长。一方面，随着纺织业向智能化、绿色环保方向转型，对棉纺织设备的需求将更加注重高效节能和智能化；另一方面，技术创新将继续推动棉纺织设备向更精密、更可靠的方向发展。此外，随着“一带一路”倡议的推进，棉纺织设备的海外市场也将进一步拓展。然而，行业也面临着原材料价格波动、国际市场竞争加剧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棉纺织设备行业特性研究</w:t>
      </w:r>
      <w:r>
        <w:rPr>
          <w:rFonts w:hint="eastAsia"/>
        </w:rPr>
        <w:br/>
      </w:r>
      <w:r>
        <w:rPr>
          <w:rFonts w:hint="eastAsia"/>
        </w:rPr>
        <w:t>第一章 棉纺织设备行业概述</w:t>
      </w:r>
      <w:r>
        <w:rPr>
          <w:rFonts w:hint="eastAsia"/>
        </w:rPr>
        <w:br/>
      </w:r>
      <w:r>
        <w:rPr>
          <w:rFonts w:hint="eastAsia"/>
        </w:rPr>
        <w:t>　　第一节 棉纺织设备行业发展情况</w:t>
      </w:r>
      <w:r>
        <w:rPr>
          <w:rFonts w:hint="eastAsia"/>
        </w:rPr>
        <w:br/>
      </w:r>
      <w:r>
        <w:rPr>
          <w:rFonts w:hint="eastAsia"/>
        </w:rPr>
        <w:t>　　　　一、棉纺织设备定义</w:t>
      </w:r>
      <w:r>
        <w:rPr>
          <w:rFonts w:hint="eastAsia"/>
        </w:rPr>
        <w:br/>
      </w:r>
      <w:r>
        <w:rPr>
          <w:rFonts w:hint="eastAsia"/>
        </w:rPr>
        <w:t>　　　　二、棉纺织设备行业发展历程</w:t>
      </w:r>
      <w:r>
        <w:rPr>
          <w:rFonts w:hint="eastAsia"/>
        </w:rPr>
        <w:br/>
      </w:r>
      <w:r>
        <w:rPr>
          <w:rFonts w:hint="eastAsia"/>
        </w:rPr>
        <w:t>　　第二节 棉纺织设备产业链分析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二、棉纺织设备产业链模型分析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2024-2025年中国棉纺织设备行业经济指标分析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2024-2025年中国棉纺织设备行业产业经济发展环境分析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2024-2025年中国棉纺织设备行业产业经济运行环境分析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2024-2025年中国棉纺织设备行业产业政策环境分析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一、棉纺织设备行业政策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2024-2025年中国棉纺织设备行业产业社会环境分析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2024-2025年中国棉纺织设备行业产业技术环境分析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棉纺织设备行业发展现状研究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2024-2025年世界棉纺织设备产业发展态势分析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2024-2025年世界棉纺织设备产业发展现状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一、世界棉纺织设备产业发展历程分析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二、世界棉纺织设备产业规模分析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三、世界棉纺织设备产业技术现状分析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2024-2025年世界棉纺织设备重点市场运行透析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一、美国棉纺织设备市场发展分析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二、日本棉纺织设备市场发展分析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三、欧洲国家棉纺织设备市场发展解析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2025-2031年世界棉纺织设备产业发展趋势分析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2024-2025年中国棉纺织设备行业运行形势分析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2024-2025年中国棉纺机械发展现状分析</w:t>
      </w:r>
      <w:r>
        <w:rPr>
          <w:rFonts w:hint="eastAsia"/>
        </w:rPr>
        <w:br/>
      </w:r>
      <w:r>
        <w:rPr>
          <w:rFonts w:hint="eastAsia"/>
        </w:rPr>
        <w:t>　　　　一、国际棉纺设备的发展回顾</w:t>
      </w:r>
      <w:r>
        <w:rPr>
          <w:rFonts w:hint="eastAsia"/>
        </w:rPr>
        <w:br/>
      </w:r>
      <w:r>
        <w:rPr>
          <w:rFonts w:hint="eastAsia"/>
        </w:rPr>
        <w:t>　　　　二、棉纺纱机械发展中的注意事项</w:t>
      </w:r>
      <w:r>
        <w:rPr>
          <w:rFonts w:hint="eastAsia"/>
        </w:rPr>
        <w:br/>
      </w:r>
      <w:r>
        <w:rPr>
          <w:rFonts w:hint="eastAsia"/>
        </w:rPr>
        <w:t>　　　　三、中国器材进步促进棉纺设备发展</w:t>
      </w:r>
      <w:r>
        <w:rPr>
          <w:rFonts w:hint="eastAsia"/>
        </w:rPr>
        <w:br/>
      </w:r>
      <w:r>
        <w:rPr>
          <w:rFonts w:hint="eastAsia"/>
        </w:rPr>
        <w:t>　　第二节 2024-2025年中国棉纺机械关键设备发展状况</w:t>
      </w:r>
      <w:r>
        <w:rPr>
          <w:rFonts w:hint="eastAsia"/>
        </w:rPr>
        <w:br/>
      </w:r>
      <w:r>
        <w:rPr>
          <w:rFonts w:hint="eastAsia"/>
        </w:rPr>
        <w:t>　　第三节 2024-2025年中国棉纺机械发展存在的问题及对策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一、棉纺设备技术亟待升级</w:t>
      </w:r>
      <w:r>
        <w:rPr>
          <w:rFonts w:hint="eastAsia"/>
        </w:rPr>
        <w:br/>
      </w:r>
      <w:r>
        <w:rPr>
          <w:rFonts w:hint="eastAsia"/>
        </w:rPr>
        <w:t>　　　　二、高端棉纺织设备发展中存在的问题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三、提高转杯纺纱机接头质量的策略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2024-2025年中国棉纺织设备市场运行局势分析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2024-2025年中国棉纺粗纱机和纺纱工艺解析</w:t>
      </w:r>
      <w:r>
        <w:rPr>
          <w:rFonts w:hint="eastAsia"/>
        </w:rPr>
        <w:br/>
      </w:r>
      <w:r>
        <w:rPr>
          <w:rFonts w:hint="eastAsia"/>
        </w:rPr>
        <w:t>　　　　一、粗纱机的发展概述</w:t>
      </w:r>
      <w:r>
        <w:rPr>
          <w:rFonts w:hint="eastAsia"/>
        </w:rPr>
        <w:br/>
      </w:r>
      <w:r>
        <w:rPr>
          <w:rFonts w:hint="eastAsia"/>
        </w:rPr>
        <w:t>　　　　二、纺纱工艺的探讨</w:t>
      </w:r>
      <w:r>
        <w:rPr>
          <w:rFonts w:hint="eastAsia"/>
        </w:rPr>
        <w:br/>
      </w:r>
      <w:r>
        <w:rPr>
          <w:rFonts w:hint="eastAsia"/>
        </w:rPr>
        <w:t>　　　　三、中国棉纺织机械技术发展三阶段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第二节 2024-2025年中国棉纺织设备市场发展格局分析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一、国内棉纺织设备生产规模分析</w:t>
      </w:r>
      <w:r>
        <w:rPr>
          <w:rFonts w:hint="eastAsia"/>
        </w:rPr>
        <w:br/>
      </w:r>
      <w:r>
        <w:rPr>
          <w:rFonts w:hint="eastAsia"/>
        </w:rPr>
        <w:t>　　　　二、国内棉纺织设备市场需求分析</w:t>
      </w:r>
      <w:r>
        <w:rPr>
          <w:rFonts w:hint="eastAsia"/>
        </w:rPr>
        <w:br/>
      </w:r>
      <w:r>
        <w:rPr>
          <w:rFonts w:hint="eastAsia"/>
        </w:rPr>
        <w:t>　　　　三、国内棉纺织设备进出口贸易分析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2024-2025年中国棉纺织设备市场竞争格局分析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2024-2025年中国棉纺织设备行业经济运行情况分析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棉纺织设备所属行业规模情况分析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棉纺织设备所属行业结构和成本分析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棉纺织设备所属行业财务能力分析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2024-2025年中国棉精梳机进出口分析</w:t>
      </w:r>
      <w:r>
        <w:rPr>
          <w:rFonts w:hint="eastAsia"/>
        </w:rPr>
        <w:br/>
      </w:r>
      <w:r>
        <w:rPr>
          <w:rFonts w:hint="eastAsia"/>
        </w:rPr>
        <w:t>　　第一节 2024-2025年棉精梳机进口分析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一、2024-2025年棉精梳机进口总额</w:t>
      </w:r>
      <w:r>
        <w:rPr>
          <w:rFonts w:hint="eastAsia"/>
        </w:rPr>
        <w:br/>
      </w:r>
      <w:r>
        <w:rPr>
          <w:rFonts w:hint="eastAsia"/>
        </w:rPr>
        <w:t>　　　　二、2024-2025年棉精梳机进口总量</w:t>
      </w:r>
      <w:r>
        <w:rPr>
          <w:rFonts w:hint="eastAsia"/>
        </w:rPr>
        <w:br/>
      </w:r>
      <w:r>
        <w:rPr>
          <w:rFonts w:hint="eastAsia"/>
        </w:rPr>
        <w:t>　　第二节 2024-2025年棉精梳机出口分析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一、2024-2025年棉精梳机出口总额</w:t>
      </w:r>
      <w:r>
        <w:rPr>
          <w:rFonts w:hint="eastAsia"/>
        </w:rPr>
        <w:br/>
      </w:r>
      <w:r>
        <w:rPr>
          <w:rFonts w:hint="eastAsia"/>
        </w:rPr>
        <w:t>　　　　二、2024-2025年棉精梳机出口总量</w:t>
      </w:r>
      <w:r>
        <w:rPr>
          <w:rFonts w:hint="eastAsia"/>
        </w:rPr>
        <w:br/>
      </w:r>
      <w:r>
        <w:rPr>
          <w:rFonts w:hint="eastAsia"/>
        </w:rPr>
        <w:t>　　第三节 2024-2025年棉精梳机进出口格局分析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一、2024-2025年棉精梳机出口格局</w:t>
      </w:r>
      <w:r>
        <w:rPr>
          <w:rFonts w:hint="eastAsia"/>
        </w:rPr>
        <w:br/>
      </w:r>
      <w:r>
        <w:rPr>
          <w:rFonts w:hint="eastAsia"/>
        </w:rPr>
        <w:t>　　　　二、2024-2025年棉精梳机进口格局</w:t>
      </w:r>
      <w:r>
        <w:rPr>
          <w:rFonts w:hint="eastAsia"/>
        </w:rPr>
        <w:br/>
      </w:r>
      <w:r>
        <w:rPr>
          <w:rFonts w:hint="eastAsia"/>
        </w:rPr>
        <w:t>　　第四节 2024-2025年棉精梳机进出口价格走势分析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二、2024-2025年棉精梳机出口价格走势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2024-2025年中国棉纤维型梳理机进出口数据监测分析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一、2024-2025年中国棉纤维型清梳联合机进口数据分析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二、2024-2025年中国棉纤维型清梳联合机出口数据分析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三、2024-2025年中国棉纤维型清梳联合机进出口平均单价分析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四、2024-2025年中国棉纤维型清梳联合机进出口国家及地区分析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一、2024-2025年中国棉纤维型自动抓棉机进口数据分析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二、2024-2025年中国棉纤维型自动抓棉机出口数据分析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三、2024-2025年中国棉纤维型自动抓棉机进出口平均单价分析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四、2024-2025年中国棉纤维型自动抓棉机进出口国家及地区分析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一、2024-2025年中国棉纤维型梳棉机进口数据分析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一、2024-2025年中国其他棉纤维型梳理机进口数据分析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二、2024-2025年中国其他棉纤维型梳理机出口数据分析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三、2024-2025年中国其他棉纤维型梳理机进出口平均单价分析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四、2024-2025年中国其他棉纤维型梳理机进出口国家及地区分析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2024-2025年中国棉纺织设备行业竞争状况分析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2024-2025年中国棉纺织设备行业竞争力分析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一、中国棉纺织设备行业要素成本分析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2024-2025年中国棉纺织设备行业市场区域格局分析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2024-2025年中国棉纺织设备行业市场集中度分析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中国棉纺织设备行业五力竞争分析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2024-2025年中国棉纺织设备产业提升竞争力策略分析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2024-2025年中国棉纺织设备行业区域市场分析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2024-2025年中国棉纺织设备行业区域市场结构分析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2024-2025年中国棉纺织设备行业区域市场发展情况分析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棉纺织设备相关行业分析</w:t>
      </w:r>
      <w:r>
        <w:rPr>
          <w:rFonts w:hint="eastAsia"/>
        </w:rPr>
        <w:br/>
      </w:r>
      <w:r>
        <w:rPr>
          <w:rFonts w:hint="eastAsia"/>
        </w:rPr>
        <w:t>第一章 2024-2025年中国纺织机械行业运行现状分析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2024-2025年中国棉纺织企业发展状况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2024-2025年中国现代棉纺织技术的发展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2024-2025年中国棉纺织行业发展存在的问题及对策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棉纺织设备行业企业竞争力分析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2024-2025年我国棉纺织设备主要企业分析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棉纺织设备行业未来市场前景展望、投资策略研究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2025-2031年中国棉纺织设备行业发展趋势预测分析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2025-2031年中国棉纺织设备行业前景展望</w:t>
      </w:r>
      <w:r>
        <w:rPr>
          <w:rFonts w:hint="eastAsia"/>
        </w:rPr>
        <w:br/>
      </w:r>
      <w:r>
        <w:rPr>
          <w:rFonts w:hint="eastAsia"/>
        </w:rPr>
        <w:t>　　　　一、棉纺织设备的研究进展及趋势分析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二、棉纺织设备价格趋势分析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一、棉纺织设备市场供给预测分析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二、棉纺织设备需求预测分析</w:t>
      </w:r>
      <w:r>
        <w:rPr>
          <w:rFonts w:hint="eastAsia"/>
        </w:rPr>
        <w:br/>
      </w:r>
      <w:r>
        <w:rPr>
          <w:rFonts w:hint="eastAsia"/>
        </w:rPr>
        <w:t>　　　　三、棉纺织设备竞争格局预测分析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2025-2031年中国棉纺织设备行业投资和风险预警分析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2025-2031年棉纺织设备行业发展环境分析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2025-2031年棉纺织设备行业投资特性分析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一、2025-2031年中国棉纺织设备行业进入壁垒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二、2025-2031年中国棉纺织设备行业盈利模式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三、2025-2031年中国棉纺织设备行业盈利因素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2025-2031年棉纺织设备行业投资风险分析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一、2025-2031年中国棉纺织设备行业政策风险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二、2025-2031年中国棉纺织设备行业技术风险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三、2025-2031年中国棉纺织设备行业供求风险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四、2025-2031年中国棉纺织设备行业其它风险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2025-2031年中国棉纺织设备行业投资机会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一、2025-2031年中国棉纺织设备行业最新投资动向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二、2025-2031年中国棉纺织设备行业投资机会分析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2025-2031年中国棉纺织设备行业发展策略及投资建议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棉纺织设备行业发展策略分析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　济研：棉纺织设备行业市场的重点客户战略实施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2025-2031年棉纺织设备行业投资建议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2024-2025年中国棉纺织设备所属行业发展能力分析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2024-2025年我国棉精梳机进口来源分析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2024-2025年我国棉精梳机出口流向分析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2024-2025年中国棉纤维型清梳联合机进口国家及地区分析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2024-2025年中国棉纤维型自动抓棉机进口国家及地区分析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2024-2025年中国其他棉纤维型梳理机进口国家及地区分析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宜昌经纬纺机有限公司主要经济指标</w:t>
      </w:r>
      <w:r>
        <w:rPr>
          <w:rFonts w:hint="eastAsia"/>
        </w:rPr>
        <w:br/>
      </w:r>
      <w:r>
        <w:rPr>
          <w:rFonts w:hint="eastAsia"/>
        </w:rPr>
        <w:t>　　图表 宜昌经纬纺机有限公司销售收入变化趋势图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宜昌经纬纺机有限公司盈利指标分析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宜昌经纬纺机有限公司偿债能力分析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宜昌经纬纺机有限公司经营能力分析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宜昌经纬纺机有限公司成长能力分析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246c79c34513" w:history="1">
        <w:r>
          <w:rPr>
            <w:rStyle w:val="Hyperlink"/>
          </w:rPr>
          <w:t>中国棉纺织设备行业现状分析与发展前景研究报告（2025年版）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246c79c34513" w:history="1">
        <w:r>
          <w:rPr>
            <w:rStyle w:val="Hyperlink"/>
          </w:rPr>
          <w:t>https://www.20087.com/7/09/MianFangZhiSheBeiShiChangDiaoYanBaoGao.html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9673f72c427e" w:history="1">
      <w:r>
        <w:rPr>
          <w:rStyle w:val="Hyperlink"/>
        </w:rPr>
        <w:t>中国棉纺织设备行业现状分析与发展前景研究报告（2025年版）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anFangZhiSheBeiShiChangDiaoYanBaoGao.html" TargetMode="External" Id="R4ae3246c79c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anFangZhiSheBeiShiChangDiaoYanBaoGao.html" TargetMode="External" Id="R33489673f72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2024-11-05T04:11:00Z</dcterms:created>
  <dcterms:modified xsi:type="dcterms:W3CDTF">2024-11-05T05:11:00Z</dcterms:modified>
  <dc:subject>中国棉纺织设备行业现状分析与发展前景研究报告（2025年版）</dc:subject>
  <dc:title>中国棉纺织设备行业现状分析与发展前景研究报告（2025年版）</dc:title>
  <cp:keywords>中国棉纺织设备行业现状分析与发展前景研究报告（2025年版）</cp:keywords>
  <dc:description>中国棉纺织设备行业现状分析与发展前景研究报告（2025年版）</dc:description>
</cp:coreProperties>
</file>