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b59bb92474cd2" w:history="1">
              <w:r>
                <w:rPr>
                  <w:rStyle w:val="Hyperlink"/>
                </w:rPr>
                <w:t>2025-2031年中国轻工行业现状调研分析及发展趋势研究报告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b59bb92474cd2" w:history="1">
              <w:r>
                <w:rPr>
                  <w:rStyle w:val="Hyperlink"/>
                </w:rPr>
                <w:t>2025-2031年中国轻工行业现状调研分析及发展趋势研究报告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b59bb92474cd2" w:history="1">
                <w:r>
                  <w:rPr>
                    <w:rStyle w:val="Hyperlink"/>
                  </w:rPr>
                  <w:t>https://www.20087.com/7/99/QingGongShiChangDiaoYanYuQianJin.html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工业作为国民经济的重要组成部分，涵盖了食品、纺织、家电、日用品等多个领域，近年来正经历着产业升级和结构调整的过程。随着消费者对品质生活的需求提升，轻工业产品正朝着智能化、绿色化、个性化方向发展。同时，智能制造和工业互联网的应用，推动了轻工业生产效率和创新能力的提升。然而，轻工业也面临着原材料价格波动、国际贸易环境变化等不确定因素。</w:t>
      </w:r>
      <w:r>
        <w:rPr>
          <w:rFonts w:hint="eastAsia"/>
        </w:rPr>
        <w:br/>
      </w:r>
      <w:r>
        <w:rPr>
          <w:rFonts w:hint="eastAsia"/>
        </w:rPr>
        <w:t>　　未来，轻工业的发展将更加注重创新驱动和品牌建设，通过加大研发投入，开发高科技含量和高附加值的产品，以及加强品牌营销，提升产品附加值和国际市场竞争力。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b59bb92474cd2" w:history="1">
        <w:r>
          <w:rPr>
            <w:rStyle w:val="Hyperlink"/>
          </w:rPr>
          <w:t>2025-2031年中国轻工行业现状调研分析及发展趋势研究报告</w:t>
        </w:r>
      </w:hyperlink>
      <w:r>
        <w:rPr>
          <w:rFonts w:hint="eastAsia"/>
        </w:rPr>
        <w:t>》系统分析了轻工行业的市场规模、需求动态及价格趋势，并深入探讨了轻工产业链结构的变化与发展。报告详细解读了轻工行业现状，科学预测了未来市场前景与发展趋势，同时对轻工细分市场的竞争格局进行了全面评估，重点关注领先企业的竞争实力、市场集中度及品牌影响力。结合轻工技术现状与未来方向，报告揭示了轻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轻工行业发展综述</w:t>
      </w:r>
      <w:r>
        <w:rPr>
          <w:rFonts w:hint="eastAsia"/>
        </w:rPr>
        <w:br/>
      </w:r>
      <w:r>
        <w:rPr>
          <w:rFonts w:hint="eastAsia"/>
        </w:rPr>
        <w:t>　　第一节 轻工行业定义及分类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轻工行业特征分析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二、轻工行业在国民经济中的地位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三、轻工行业生命周期分析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2、轻工行业生命周期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最近3-5年中国轻工所属行业经济指标分析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八、行业及其主要子所属行业成熟度分析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我国轻工所属行业运行分析</w:t>
      </w:r>
      <w:r>
        <w:rPr>
          <w:rFonts w:hint="eastAsia"/>
        </w:rPr>
        <w:br/>
      </w:r>
      <w:r>
        <w:rPr>
          <w:rFonts w:hint="eastAsia"/>
        </w:rPr>
        <w:t>　　第一节 我国轻工所属行业发展状况分析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一、我国轻工行业发展阶段</w:t>
      </w:r>
      <w:r>
        <w:rPr>
          <w:rFonts w:hint="eastAsia"/>
        </w:rPr>
        <w:br/>
      </w:r>
      <w:r>
        <w:rPr>
          <w:rFonts w:hint="eastAsia"/>
        </w:rPr>
        <w:t>　　　　二、我国轻工行业发展总体概况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三、我国轻工行业发展特点分析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四、我国轻工行业商业模式分析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2020-2025年轻工所属行业发展现状</w:t>
      </w:r>
      <w:r>
        <w:rPr>
          <w:rFonts w:hint="eastAsia"/>
        </w:rPr>
        <w:br/>
      </w:r>
      <w:r>
        <w:rPr>
          <w:rFonts w:hint="eastAsia"/>
        </w:rPr>
        <w:t>　　2018年1-4月全国轻工行业主要产品产量（三）</w:t>
      </w:r>
      <w:r>
        <w:rPr>
          <w:rFonts w:hint="eastAsia"/>
        </w:rPr>
        <w:br/>
      </w:r>
      <w:r>
        <w:rPr>
          <w:rFonts w:hint="eastAsia"/>
        </w:rPr>
        <w:t>　　　　一、2020-2025年我国轻工所属行业市场规模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二、2020-2025年我国轻工所属行业发展分析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三、2020-2025年中国轻工企业发展分析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 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三、2020-2025年重点城市市场分析</w:t>
      </w:r>
      <w:r>
        <w:rPr>
          <w:rFonts w:hint="eastAsia"/>
        </w:rPr>
        <w:br/>
      </w:r>
      <w:r>
        <w:rPr>
          <w:rFonts w:hint="eastAsia"/>
        </w:rPr>
        <w:t>　　第四节 轻工细分市场分析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　　1、食品工业</w:t>
      </w:r>
      <w:r>
        <w:rPr>
          <w:rFonts w:hint="eastAsia"/>
        </w:rPr>
        <w:br/>
      </w:r>
      <w:r>
        <w:rPr>
          <w:rFonts w:hint="eastAsia"/>
        </w:rPr>
        <w:t>　　　　　　2、纺织工业</w:t>
      </w:r>
      <w:r>
        <w:rPr>
          <w:rFonts w:hint="eastAsia"/>
        </w:rPr>
        <w:br/>
      </w:r>
      <w:r>
        <w:rPr>
          <w:rFonts w:hint="eastAsia"/>
        </w:rPr>
        <w:t>　　　　　　3、家电工业</w:t>
      </w:r>
      <w:r>
        <w:rPr>
          <w:rFonts w:hint="eastAsia"/>
        </w:rPr>
        <w:br/>
      </w:r>
      <w:r>
        <w:rPr>
          <w:rFonts w:hint="eastAsia"/>
        </w:rPr>
        <w:t>　　　　　　4、造纸工业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t>　　　　　　1、食品工业市场前景</w:t>
      </w:r>
      <w:r>
        <w:rPr>
          <w:rFonts w:hint="eastAsia"/>
        </w:rPr>
        <w:br/>
      </w:r>
      <w:r>
        <w:rPr>
          <w:rFonts w:hint="eastAsia"/>
        </w:rPr>
        <w:t>　　　　　　2、纺织工业市场前景</w:t>
      </w:r>
      <w:r>
        <w:rPr>
          <w:rFonts w:hint="eastAsia"/>
        </w:rPr>
        <w:br/>
      </w:r>
      <w:r>
        <w:rPr>
          <w:rFonts w:hint="eastAsia"/>
        </w:rPr>
        <w:t>　　　　　　3、家电工业市场前景</w:t>
      </w:r>
      <w:r>
        <w:rPr>
          <w:rFonts w:hint="eastAsia"/>
        </w:rPr>
        <w:br/>
      </w:r>
      <w:r>
        <w:rPr>
          <w:rFonts w:hint="eastAsia"/>
        </w:rPr>
        <w:t>　　　　　　4、造纸工业市场前景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我国轻工行业供求分析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第四章 轻工行业产业结构分析</w:t>
      </w:r>
      <w:r>
        <w:rPr>
          <w:rFonts w:hint="eastAsia"/>
        </w:rPr>
        <w:br/>
      </w:r>
      <w:r>
        <w:rPr>
          <w:rFonts w:hint="eastAsia"/>
        </w:rPr>
        <w:t>　　第一节 轻工产业结构分析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　　1、中国食品工业10强</w:t>
      </w:r>
      <w:r>
        <w:rPr>
          <w:rFonts w:hint="eastAsia"/>
        </w:rPr>
        <w:br/>
      </w:r>
      <w:r>
        <w:rPr>
          <w:rFonts w:hint="eastAsia"/>
        </w:rPr>
        <w:t>　　　　　　2、2020-2025年中国纺织服装企业领先企业</w:t>
      </w:r>
      <w:r>
        <w:rPr>
          <w:rFonts w:hint="eastAsia"/>
        </w:rPr>
        <w:br/>
      </w:r>
      <w:r>
        <w:rPr>
          <w:rFonts w:hint="eastAsia"/>
        </w:rPr>
        <w:t>　　　　　　3、2025年中国十大家电企业排行榜</w:t>
      </w:r>
      <w:r>
        <w:rPr>
          <w:rFonts w:hint="eastAsia"/>
        </w:rPr>
        <w:br/>
      </w:r>
      <w:r>
        <w:rPr>
          <w:rFonts w:hint="eastAsia"/>
        </w:rPr>
        <w:t>　　　　　　4、2025年纸及纸板产量超过100万吨的生产企业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三、中国轻工行业参与国际竞争的战略市场定位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我国轻工行业产业链分析</w:t>
      </w:r>
      <w:r>
        <w:rPr>
          <w:rFonts w:hint="eastAsia"/>
        </w:rPr>
        <w:br/>
      </w:r>
      <w:r>
        <w:rPr>
          <w:rFonts w:hint="eastAsia"/>
        </w:rPr>
        <w:t>　　第一节 轻工行业产业链分析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轻工上游行业分析 一、轻工成本构成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四、上游行业对轻工行业的影响</w:t>
      </w:r>
      <w:r>
        <w:rPr>
          <w:rFonts w:hint="eastAsia"/>
        </w:rPr>
        <w:br/>
      </w:r>
      <w:r>
        <w:rPr>
          <w:rFonts w:hint="eastAsia"/>
        </w:rPr>
        <w:t>　　第三节 轻工下游行业分析</w:t>
      </w:r>
      <w:r>
        <w:rPr>
          <w:rFonts w:hint="eastAsia"/>
        </w:rPr>
        <w:br/>
      </w:r>
      <w:r>
        <w:rPr>
          <w:rFonts w:hint="eastAsia"/>
        </w:rPr>
        <w:t>　　　　一、轻工下游行业分布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四、下游需求对轻工行业的影响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我国轻工行业竞争形势及策略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一、轻工行业竞争结构分析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二、轻工行业企业间竞争格局分析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三、轻工行业集中度分析</w:t>
      </w:r>
      <w:r>
        <w:rPr>
          <w:rFonts w:hint="eastAsia"/>
        </w:rPr>
        <w:br/>
      </w:r>
      <w:r>
        <w:rPr>
          <w:rFonts w:hint="eastAsia"/>
        </w:rPr>
        <w:t>　　　　四、轻工行业swot分析</w:t>
      </w:r>
      <w:r>
        <w:rPr>
          <w:rFonts w:hint="eastAsia"/>
        </w:rPr>
        <w:br/>
      </w:r>
      <w:r>
        <w:rPr>
          <w:rFonts w:hint="eastAsia"/>
        </w:rPr>
        <w:t>　　第二节 [中.智林.]中国轻工行业竞争格局综述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>
        <w:rPr>
          <w:rFonts w:hint="eastAsia"/>
        </w:rPr>
        <w:t>　　图表 2020-2025年中国轻工行业市场规模及同比增长</w:t>
      </w:r>
      <w:r>
        <w:rPr>
          <w:rFonts w:hint="eastAsia"/>
        </w:rPr>
        <w:br/>
      </w:r>
      <w:r>
        <w:rPr>
          <w:rFonts w:hint="eastAsia"/>
        </w:rPr>
        <w:t>　　图表 2020-2025年中国食品工业市场规模及同比增长</w:t>
      </w:r>
      <w:r>
        <w:rPr>
          <w:rFonts w:hint="eastAsia"/>
        </w:rPr>
        <w:br/>
      </w:r>
      <w:r>
        <w:rPr>
          <w:rFonts w:hint="eastAsia"/>
        </w:rPr>
        <w:t>　　图表 2025年食品工业增加值季度增长速度</w:t>
      </w:r>
      <w:r>
        <w:rPr>
          <w:rFonts w:hint="eastAsia"/>
        </w:rPr>
        <w:br/>
      </w:r>
      <w:r>
        <w:rPr>
          <w:rFonts w:hint="eastAsia"/>
        </w:rPr>
        <w:t>　　图表 2025年全国食品工业产值表</w:t>
      </w:r>
      <w:r>
        <w:rPr>
          <w:rFonts w:hint="eastAsia"/>
        </w:rPr>
        <w:br/>
      </w:r>
      <w:r>
        <w:rPr>
          <w:rFonts w:hint="eastAsia"/>
        </w:rPr>
        <w:t>　　图表 2025年全国食品工业主要产品产量</w:t>
      </w:r>
      <w:r>
        <w:rPr>
          <w:rFonts w:hint="eastAsia"/>
        </w:rPr>
        <w:br/>
      </w:r>
      <w:r>
        <w:rPr>
          <w:rFonts w:hint="eastAsia"/>
        </w:rPr>
        <w:t>　　图表 按季度分的食品工业利润额</w:t>
      </w:r>
      <w:r>
        <w:rPr>
          <w:rFonts w:hint="eastAsia"/>
        </w:rPr>
        <w:br/>
      </w:r>
      <w:r>
        <w:rPr>
          <w:rFonts w:hint="eastAsia"/>
        </w:rPr>
        <w:t>　　图表 2025年食品工业经济效益指标</w:t>
      </w:r>
      <w:r>
        <w:rPr>
          <w:rFonts w:hint="eastAsia"/>
        </w:rPr>
        <w:br/>
      </w:r>
      <w:r>
        <w:rPr>
          <w:rFonts w:hint="eastAsia"/>
        </w:rPr>
        <w:t>　　图表 2025年全国食品工业主要经济指标结构表</w:t>
      </w:r>
      <w:r>
        <w:rPr>
          <w:rFonts w:hint="eastAsia"/>
        </w:rPr>
        <w:br/>
      </w:r>
      <w:r>
        <w:rPr>
          <w:rFonts w:hint="eastAsia"/>
        </w:rPr>
        <w:t>　　图表 2025年食品工业固定资产投资表</w:t>
      </w:r>
      <w:r>
        <w:rPr>
          <w:rFonts w:hint="eastAsia"/>
        </w:rPr>
        <w:br/>
      </w:r>
      <w:r>
        <w:rPr>
          <w:rFonts w:hint="eastAsia"/>
        </w:rPr>
        <w:t>　　图表 2025年分地区的食品工业产值表</w:t>
      </w:r>
      <w:r>
        <w:rPr>
          <w:rFonts w:hint="eastAsia"/>
        </w:rPr>
        <w:br/>
      </w:r>
      <w:r>
        <w:rPr>
          <w:rFonts w:hint="eastAsia"/>
        </w:rPr>
        <w:t>　　图表 2025年按区域分的食品工业利润率</w:t>
      </w:r>
      <w:r>
        <w:rPr>
          <w:rFonts w:hint="eastAsia"/>
        </w:rPr>
        <w:br/>
      </w:r>
      <w:r>
        <w:rPr>
          <w:rFonts w:hint="eastAsia"/>
        </w:rPr>
        <w:t>　　图表 2025年按季度分食品进出口金额</w:t>
      </w:r>
      <w:r>
        <w:rPr>
          <w:rFonts w:hint="eastAsia"/>
        </w:rPr>
        <w:br/>
      </w:r>
      <w:r>
        <w:rPr>
          <w:rFonts w:hint="eastAsia"/>
        </w:rPr>
        <w:t>　　图表 2025年方便食品制造业经济指标表</w:t>
      </w:r>
      <w:r>
        <w:rPr>
          <w:rFonts w:hint="eastAsia"/>
        </w:rPr>
        <w:br/>
      </w:r>
      <w:r>
        <w:rPr>
          <w:rFonts w:hint="eastAsia"/>
        </w:rPr>
        <w:t>　　图表 2025年软饮料制造业产值表</w:t>
      </w:r>
      <w:r>
        <w:rPr>
          <w:rFonts w:hint="eastAsia"/>
        </w:rPr>
        <w:br/>
      </w:r>
      <w:r>
        <w:rPr>
          <w:rFonts w:hint="eastAsia"/>
        </w:rPr>
        <w:t>　　图表 2020-2025年中国纺织工业市场规模及同比增长</w:t>
      </w:r>
      <w:r>
        <w:rPr>
          <w:rFonts w:hint="eastAsia"/>
        </w:rPr>
        <w:br/>
      </w:r>
      <w:r>
        <w:rPr>
          <w:rFonts w:hint="eastAsia"/>
        </w:rPr>
        <w:t>　　图表 2020-2025年中国家电工业市场规模及同比增长</w:t>
      </w:r>
      <w:r>
        <w:rPr>
          <w:rFonts w:hint="eastAsia"/>
        </w:rPr>
        <w:br/>
      </w:r>
      <w:r>
        <w:rPr>
          <w:rFonts w:hint="eastAsia"/>
        </w:rPr>
        <w:t>　　图表 2020-2025年纸及纸板生产和消费情况</w:t>
      </w:r>
      <w:r>
        <w:rPr>
          <w:rFonts w:hint="eastAsia"/>
        </w:rPr>
        <w:br/>
      </w:r>
      <w:r>
        <w:rPr>
          <w:rFonts w:hint="eastAsia"/>
        </w:rPr>
        <w:t>　　图表 2025年纸及纸板生产和消费情况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b59bb92474cd2" w:history="1">
        <w:r>
          <w:rPr>
            <w:rStyle w:val="Hyperlink"/>
          </w:rPr>
          <w:t>2025-2031年中国轻工行业现状调研分析及发展趋势研究报告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b59bb92474cd2" w:history="1">
        <w:r>
          <w:rPr>
            <w:rStyle w:val="Hyperlink"/>
          </w:rPr>
          <w:t>https://www.20087.com/7/99/QingGongShiChangDiaoYanYuQianJin.html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热点：武汉轻工大学介绍、轻工职业学校、广州市轻工职业学校简介、轻工业、轻工职业学校招生网、轻工市场、新疆轻工职业技术学院官网、轻工业和重工业的区别、工业设计一般去什么单位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d22884b864a75" w:history="1">
      <w:r>
        <w:rPr>
          <w:rStyle w:val="Hyperlink"/>
        </w:rPr>
        <w:t>2025-2031年中国轻工行业现状调研分析及发展趋势研究报告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QingGongShiChangDiaoYanYuQianJin.html" TargetMode="External" Id="Rb3ab59bb9247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QingGongShiChangDiaoYanYuQianJin.html" TargetMode="External" Id="R99dd22884b86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2025-05-05T23:23:00Z</dcterms:created>
  <dcterms:modified xsi:type="dcterms:W3CDTF">2025-05-06T00:23:00Z</dcterms:modified>
  <dc:subject>2025-2031年中国轻工行业现状调研分析及发展趋势研究报告</dc:subject>
  <dc:title>2025-2031年中国轻工行业现状调研分析及发展趋势研究报告</dc:title>
  <cp:keywords>2025-2031年中国轻工行业现状调研分析及发展趋势研究报告</cp:keywords>
  <dc:description>2025-2031年中国轻工行业现状调研分析及发展趋势研究报告</dc:description>
</cp:coreProperties>
</file>