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6c66fc504b4c" w:history="1">
              <w:r>
                <w:rPr>
                  <w:rStyle w:val="Hyperlink"/>
                </w:rPr>
                <w:t>2024-2030年中国COG LCD模块行业发展研究与前景趋势分析报告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6c66fc504b4c" w:history="1">
              <w:r>
                <w:rPr>
                  <w:rStyle w:val="Hyperlink"/>
                </w:rPr>
                <w:t>2024-2030年中国COG LCD模块行业发展研究与前景趋势分析报告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96c66fc504b4c" w:history="1">
                <w:r>
                  <w:rPr>
                    <w:rStyle w:val="Hyperlink"/>
                  </w:rPr>
                  <w:t>https://www.20087.com/7/59/COG-LCDMoKuaiHangYeFaZhanQuShi.html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COG（Chip On Glass）LCD模块是将驱动芯片直接绑定在玻璃基板上的液晶显示技术，这种技术减少了组件数量，降低了成本，提高了显示屏的稳定性和显示质量。COG技术特别适用于智能手机、平板电脑和高端车载显示系统等要求高分辨率和薄型设计的产品。近年来，随着柔性OLED显示技术的崛起，COG LCD模块面临着一定的市场竞争压力，但凭借其在成本控制和成熟供应链方面的优势，仍保持了一定的市场份额。</w:t>
      </w:r>
      <w:r>
        <w:rPr>
          <w:rFonts w:hint="eastAsia"/>
        </w:rPr>
        <w:br/>
      </w:r>
      <w:r>
        <w:rPr>
          <w:rFonts w:hint="eastAsia"/>
        </w:rPr>
        <w:t>　　未来，COG LCD模块的发展将更加注重技术创新和差异化竞争。一方面，通过引入更高性能的驱动IC和更先进的显示材料，提升屏幕的亮度、色彩饱和度和响应速度，以满足消费者对高质量显示体验的需求。另一方面，COG技术将与触控技术进一步融合，发展触控一体式COG模块，简化产品结构，提高生产效率。此外，针对特定应用场景的定制化模块将成为市场热点，例如医疗、工业控制和户外显示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6c66fc504b4c" w:history="1">
        <w:r>
          <w:rPr>
            <w:rStyle w:val="Hyperlink"/>
          </w:rPr>
          <w:t>2024-2030年中国COG LCD模块行业发展研究与前景趋势分析报告</w:t>
        </w:r>
      </w:hyperlink>
      <w:r>
        <w:rPr>
          <w:rFonts w:hint="eastAsia"/>
        </w:rPr>
        <w:t>》专业、系统地分析了COG LCD模块行业现状，包括市场需求、市场规模及价格动态，全面梳理了COG LCD模块产业链结构，并对COG LCD模块细分市场进行了探究。COG LCD模块报告基于详实数据，科学预测了COG LCD模块市场发展前景和发展趋势，同时剖析了COG LCD模块品牌竞争、市场集中度以及重点企业的市场地位。在识别风险与机遇的基础上，COG LCD模块报告提出了针对性的发展策略和建议。COG LCD模块报告为COG LCD模块企业、研究机构和政府部门提供了准确、及时的行业信息，是制定战略决策的重要参考资料，对行业的健康发展具有指导意义。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COG LCD模块行业界定</w:t>
      </w:r>
      <w:r>
        <w:rPr>
          <w:rFonts w:hint="eastAsia"/>
        </w:rPr>
        <w:br/>
      </w:r>
      <w:r>
        <w:rPr>
          <w:rFonts w:hint="eastAsia"/>
        </w:rPr>
        <w:t>　　第一节 COG LCD模块行业定义</w:t>
      </w:r>
      <w:r>
        <w:rPr>
          <w:rFonts w:hint="eastAsia"/>
        </w:rPr>
        <w:br/>
      </w:r>
      <w:r>
        <w:rPr>
          <w:rFonts w:hint="eastAsia"/>
        </w:rPr>
        <w:t>　　第二节 COG LCD模块行业特点分析</w:t>
      </w:r>
      <w:r>
        <w:rPr>
          <w:rFonts w:hint="eastAsia"/>
        </w:rPr>
        <w:br/>
      </w:r>
      <w:r>
        <w:rPr>
          <w:rFonts w:hint="eastAsia"/>
        </w:rPr>
        <w:t>　　第三节 COG LCD模块产业链分析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2024年世界COG LCD模块行业市场运行形势分析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2024年全球COG LCD模块行业发展概况</w:t>
      </w:r>
      <w:r>
        <w:rPr>
          <w:rFonts w:hint="eastAsia"/>
        </w:rPr>
        <w:br/>
      </w:r>
      <w:r>
        <w:rPr>
          <w:rFonts w:hint="eastAsia"/>
        </w:rPr>
        <w:t>　　第二节 世界COG LCD模块行业发展走势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二、全球COG LCD模块行业市场分布情况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三、全球COG LCD模块行业发展趋势分析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全球COG LCD模块行业重点国家和区域分析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中国COG LCD模块行业发展环境分析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2024年COG LCD模块行业技术发展现状及趋势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当前我国COG LCD模块技术发展现状</w:t>
      </w:r>
      <w:r>
        <w:rPr>
          <w:rFonts w:hint="eastAsia"/>
        </w:rPr>
        <w:br/>
      </w:r>
      <w:r>
        <w:rPr>
          <w:rFonts w:hint="eastAsia"/>
        </w:rPr>
        <w:t>　　第二节 中外COG LCD模块技术差距及产生差距的主要原因分析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提高我国COG LCD模块技术的对策</w:t>
      </w:r>
      <w:r>
        <w:rPr>
          <w:rFonts w:hint="eastAsia"/>
        </w:rPr>
        <w:br/>
      </w:r>
      <w:r>
        <w:rPr>
          <w:rFonts w:hint="eastAsia"/>
        </w:rPr>
        <w:t>　　第四节 我国COG LCD模块研发、设计发展趋势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中国COG LCD模块发展现状调研</w:t>
      </w:r>
      <w:r>
        <w:rPr>
          <w:rFonts w:hint="eastAsia"/>
        </w:rPr>
        <w:br/>
      </w:r>
      <w:r>
        <w:rPr>
          <w:rFonts w:hint="eastAsia"/>
        </w:rPr>
        <w:t>　　第一节 中国COG LCD模块市场现状分析</w:t>
      </w:r>
      <w:r>
        <w:rPr>
          <w:rFonts w:hint="eastAsia"/>
        </w:rPr>
        <w:br/>
      </w:r>
      <w:r>
        <w:rPr>
          <w:rFonts w:hint="eastAsia"/>
        </w:rPr>
        <w:t>　　第二节 中国COG LCD模块产量分析及预测</w:t>
      </w:r>
      <w:r>
        <w:rPr>
          <w:rFonts w:hint="eastAsia"/>
        </w:rPr>
        <w:br/>
      </w:r>
      <w:r>
        <w:rPr>
          <w:rFonts w:hint="eastAsia"/>
        </w:rPr>
        <w:t>　　　　一、COG LCD模块总体产能规模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三、2019-2024年中国COG LCD模块产量统计</w:t>
      </w:r>
      <w:r>
        <w:rPr>
          <w:rFonts w:hint="eastAsia"/>
        </w:rPr>
        <w:br/>
      </w:r>
      <w:r>
        <w:rPr>
          <w:rFonts w:hint="eastAsia"/>
        </w:rPr>
        <w:t>　　　　二、COG LCD模块生产区域分布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三、2024-2030年中国COG LCD模块产量预测分析</w:t>
      </w:r>
      <w:r>
        <w:rPr>
          <w:rFonts w:hint="eastAsia"/>
        </w:rPr>
        <w:br/>
      </w:r>
      <w:r>
        <w:rPr>
          <w:rFonts w:hint="eastAsia"/>
        </w:rPr>
        <w:t>　　第三节 中国COG LCD模块市场需求分析及预测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一、中国COG LCD模块市场需求特点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二、2019-2024年中国COG LCD模块市场需求量统计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三、2024-2030年中国COG LCD模块市场需求量预测分析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中国COG LCD模块行业进出口情况分析预测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2019-2024年中国COG LCD模块行业进出口情况分析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一、2019-2024年中国COG LCD模块行业进口分析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二、2019-2024年中国COG LCD模块行业出口分析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2024-2030年中国COG LCD模块行业进出口情况预测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一、2024-2030年中国COG LCD模块行业进口预测分析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二、2024-2030年中国COG LCD模块行业出口预测分析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影响COG LCD模块行业进出口变化的主要原因分析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2019-2024年中国COG LCD模块行业重点地区调研分析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一、中国COG LCD模块行业重点区域市场结构调研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二、**地区COG LCD模块市场调研分析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三、**地区COG LCD模块市场调研分析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四、**地区COG LCD模块市场调研分析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五、**地区COG LCD模块市场调研分析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六、**地区COG LCD模块市场调研分析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COG LCD模块行业竞争格局分析</w:t>
      </w:r>
      <w:r>
        <w:rPr>
          <w:rFonts w:hint="eastAsia"/>
        </w:rPr>
        <w:br/>
      </w:r>
      <w:r>
        <w:rPr>
          <w:rFonts w:hint="eastAsia"/>
        </w:rPr>
        <w:t>　　第一节 COG LCD模块行业集中度分析</w:t>
      </w:r>
      <w:r>
        <w:rPr>
          <w:rFonts w:hint="eastAsia"/>
        </w:rPr>
        <w:br/>
      </w:r>
      <w:r>
        <w:rPr>
          <w:rFonts w:hint="eastAsia"/>
        </w:rPr>
        <w:t>　　　　一、COG LCD模块市场集中度分析</w:t>
      </w:r>
      <w:r>
        <w:rPr>
          <w:rFonts w:hint="eastAsia"/>
        </w:rPr>
        <w:br/>
      </w:r>
      <w:r>
        <w:rPr>
          <w:rFonts w:hint="eastAsia"/>
        </w:rPr>
        <w:t>　　　　二、COG LCD模块企业集中度分析</w:t>
      </w:r>
      <w:r>
        <w:rPr>
          <w:rFonts w:hint="eastAsia"/>
        </w:rPr>
        <w:br/>
      </w:r>
      <w:r>
        <w:rPr>
          <w:rFonts w:hint="eastAsia"/>
        </w:rPr>
        <w:t>　　　　三、COG LCD模块区域集中度分析</w:t>
      </w:r>
      <w:r>
        <w:rPr>
          <w:rFonts w:hint="eastAsia"/>
        </w:rPr>
        <w:br/>
      </w:r>
      <w:r>
        <w:rPr>
          <w:rFonts w:hint="eastAsia"/>
        </w:rPr>
        <w:t>　　第二节 COG LCD模块行业主要企业竞争力分析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COG LCD模块行业竞争格局分析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一、2024年COG LCD模块行业竞争分析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二、2024年中外COG LCD模块产品竞争分析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三、2019-2024年我国COG LCD模块市场竞争分析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四、2024-2030年国内主要COG LCD模块企业动向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COG LCD模块行业细分产品市场调研分析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COG LCD模块行业上、下游市场分析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COG LCD模块行业上游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COG LCD模块行业下游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COG LCD模块行业重点企业发展调研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COG LCD模块重点企业（一）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COG LCD模块重点企业（二）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COG LCD模块重点企业（三）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COG LCD模块重点企业（四）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COG LCD模块重点企业（五）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COG LCD模块重点企业（六）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COG LCD模块企业管理策略建议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提高COG LCD模块企业竞争力的策略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一、提高中国COG LCD模块企业核心竞争力的对策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二、COG LCD模块企业提升竞争力的主要方向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三、影响COG LCD模块企业核心竞争力的因素及提升途径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四、提高COG LCD模块企业竞争力的策略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对我国COG LCD模块品牌的战略思考</w:t>
      </w:r>
      <w:r>
        <w:rPr>
          <w:rFonts w:hint="eastAsia"/>
        </w:rPr>
        <w:br/>
      </w:r>
      <w:r>
        <w:rPr>
          <w:rFonts w:hint="eastAsia"/>
        </w:rPr>
        <w:t>　　　　一、COG LCD模块实施品牌战略的意义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二、COG LCD模块企业品牌的现状分析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三、我国COG LCD模块企业的品牌战略</w:t>
      </w:r>
      <w:r>
        <w:rPr>
          <w:rFonts w:hint="eastAsia"/>
        </w:rPr>
        <w:br/>
      </w:r>
      <w:r>
        <w:rPr>
          <w:rFonts w:hint="eastAsia"/>
        </w:rPr>
        <w:t>　　　　四、COG LCD模块品牌战略管理的策略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2024-2030年中国COG LCD模块行业前景与风险预测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2024年中国COG LCD模块市场前景分析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2024-2030年中国COG LCD模块发展趋势预测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2024-2030年中国COG LCD模块行业投资特性分析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一、2024-2030年中国COG LCD模块行业进入壁垒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二、2024-2030年中国COG LCD模块行业盈利模式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三、2024-2030年中国COG LCD模块行业盈利因素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2024-2030年中国COG LCD模块行业投资机会分析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一、2024-2030年中国COG LCD模块细分市场投资机会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二、2024-2030年中国COG LCD模块行业区域市场投资潜力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2024-2030年中国COG LCD模块行业投资风险分析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一、2024-2030年中国COG LCD模块行业市场竞争风险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二、2024-2030年中国COG LCD模块行业技术风险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三、2024-2030年中国COG LCD模块行业政策风险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四、2024-2030年中国COG LCD模块行业进入退出风险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COG LCD模块行业研究结论</w:t>
      </w:r>
      <w:r>
        <w:rPr>
          <w:rFonts w:hint="eastAsia"/>
        </w:rPr>
        <w:br/>
      </w:r>
      <w:r>
        <w:rPr>
          <w:rFonts w:hint="eastAsia"/>
        </w:rPr>
        <w:t>　　第二节 COG LCD模块行业投资价值评估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中:智:林:：COG LCD模块行业投资建议</w:t>
      </w:r>
      <w:r>
        <w:rPr>
          <w:rFonts w:hint="eastAsia"/>
        </w:rPr>
        <w:br/>
      </w:r>
      <w:r>
        <w:rPr>
          <w:rFonts w:hint="eastAsia"/>
        </w:rPr>
        <w:t>　　　　一、COG LCD模块行业投资策略建议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二、COG LCD模块行业投资方向建议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三、COG LCD模块行业投资方式建议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COG LCD模块行业历程</w:t>
      </w:r>
      <w:r>
        <w:rPr>
          <w:rFonts w:hint="eastAsia"/>
        </w:rPr>
        <w:br/>
      </w:r>
      <w:r>
        <w:rPr>
          <w:rFonts w:hint="eastAsia"/>
        </w:rPr>
        <w:t>　　图表 COG LCD模块行业生命周期</w:t>
      </w:r>
      <w:r>
        <w:rPr>
          <w:rFonts w:hint="eastAsia"/>
        </w:rPr>
        <w:br/>
      </w:r>
      <w:r>
        <w:rPr>
          <w:rFonts w:hint="eastAsia"/>
        </w:rPr>
        <w:t>　　图表 COG LCD模块行业产业链分析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2019-2024年COG LCD模块行业市场容量分析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2019-2024年中国COG LCD模块市场需求量及增速统计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2024年中国COG LCD模块行业需求领域分布格局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2019-2024年中国COG LCD模块进口数量分析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2019-2024年中国COG LCD模块进口金额分析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2019-2024年中国COG LCD模块出口数量分析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2019-2024年中国COG LCD模块出口金额分析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2024年中国COG LCD模块进口国家及地区分析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2024年中国COG LCD模块出口国家及地区分析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2019-2024年中国COG LCD模块行业企业平均规模情况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**地区COG LCD模块市场规模及增长情况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**地区COG LCD模块行业市场需求情况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**地区COG LCD模块市场规模及增长情况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**地区COG LCD模块行业市场需求情况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**地区COG LCD模块市场规模及增长情况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**地区COG LCD模块行业市场需求情况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**地区COG LCD模块市场规模及增长情况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**地区COG LCD模块行业市场需求情况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COG LCD模块重点企业（一）基本信息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COG LCD模块重点企业（一）经营情况分析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COG LCD模块重点企业（一）主要经济指标情况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COG LCD模块重点企业（二）经营情况分析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COG LCD模块重点企业（二）主要经济指标情况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COG LCD模块企业信息</w:t>
      </w:r>
      <w:r>
        <w:rPr>
          <w:rFonts w:hint="eastAsia"/>
        </w:rPr>
        <w:br/>
      </w:r>
      <w:r>
        <w:rPr>
          <w:rFonts w:hint="eastAsia"/>
        </w:rPr>
        <w:t>　　图表 COG LCD模块企业经营情况分析</w:t>
      </w:r>
      <w:r>
        <w:rPr>
          <w:rFonts w:hint="eastAsia"/>
        </w:rPr>
        <w:br/>
      </w:r>
      <w:r>
        <w:rPr>
          <w:rFonts w:hint="eastAsia"/>
        </w:rPr>
        <w:t>　　图表 COG LCD模块重点企业（三）主要经济指标情况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COG LCD模块重点企业（三）成长能力情况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2024-2030年中国COG LCD模块行业产能预测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2024-2030年中国COG LCD模块行业产量预测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2024-2030年中国COG LCD模块市场需求量预测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2024-2030年中国COG LCD模块行业供需平衡预测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2024-2030年中国COG LCD模块行业市场容量预测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2024-2030年中国COG LCD模块行业市场规模预测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2024-2030年中国COG LCD模块市场前景分析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2024-2030年中国COG LCD模块发展趋势预测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6c66fc504b4c" w:history="1">
        <w:r>
          <w:rPr>
            <w:rStyle w:val="Hyperlink"/>
          </w:rPr>
          <w:t>2024-2030年中国COG LCD模块行业发展研究与前景趋势分析报告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96c66fc504b4c" w:history="1">
        <w:r>
          <w:rPr>
            <w:rStyle w:val="Hyperlink"/>
          </w:rPr>
          <w:t>https://www.20087.com/7/59/COG-LCDMoKuaiHangYeFaZhanQuShi.html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7c353b2a343c9" w:history="1">
      <w:r>
        <w:rPr>
          <w:rStyle w:val="Hyperlink"/>
        </w:rPr>
        <w:t>2024-2030年中国COG LCD模块行业发展研究与前景趋势分析报告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OG-LCDMoKuaiHangYeFaZhanQuShi.html" TargetMode="External" Id="Rdcd96c66fc5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OG-LCDMoKuaiHangYeFaZhanQuShi.html" TargetMode="External" Id="Rc057c353b2a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2024-03-03T06:55:00Z</dcterms:created>
  <dcterms:modified xsi:type="dcterms:W3CDTF">2024-03-03T07:55:00Z</dcterms:modified>
  <dc:subject>2024-2030年中国COG LCD模块行业发展研究与前景趋势分析报告</dc:subject>
  <dc:title>2024-2030年中国COG LCD模块行业发展研究与前景趋势分析报告</dc:title>
  <cp:keywords>2024-2030年中国COG LCD模块行业发展研究与前景趋势分析报告</cp:keywords>
  <dc:description>2024-2030年中国COG LCD模块行业发展研究与前景趋势分析报告</dc:description>
</cp:coreProperties>
</file>