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d08ecffd44662" w:history="1">
              <w:r>
                <w:rPr>
                  <w:rStyle w:val="Hyperlink"/>
                </w:rPr>
                <w:t>2026-2032年中国GPU加速卡AI服务器行业现状调研及市场前景报告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d08ecffd44662" w:history="1">
              <w:r>
                <w:rPr>
                  <w:rStyle w:val="Hyperlink"/>
                </w:rPr>
                <w:t>2026-2032年中国GPU加速卡AI服务器行业现状调研及市场前景报告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d08ecffd44662" w:history="1">
                <w:r>
                  <w:rPr>
                    <w:rStyle w:val="Hyperlink"/>
                  </w:rPr>
                  <w:t>https://www.20087.com/7/99/GPUJiaSuKaAIFuWuQiShiChangQianJing.html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GPU加速卡AI服务器是支撑大规模人工智能训练与推理的核心计算基础设施，通过集成多张高性能GPU（如NVIDIA H100、AMD MI300系列）、高速互连（NVLink、InfiniBand）及液冷散热系统，提供高吞吐、低延迟的并行算力。目前，GPU加速卡AI服务器主流架构采用模块化设计，支持灵活配置GPU数量、存储类型与网络拓扑，以适配大模型、科学计算及自动驾驶等多样化负载。服务器厂商与云服务商正强化软件栈优化，包括容器化调度、分布式训练框架集成及能效管理，提升资源利用率。然而，GPU供应受限、功耗密度攀升及多卡通信瓶颈仍是部署挑战；且国产GPU生态在软件兼容性与算子库完备性方面尚处追赶阶段，影响自主可控能力。</w:t>
      </w:r>
      <w:r>
        <w:rPr>
          <w:rFonts w:hint="eastAsia"/>
        </w:rPr>
        <w:br/>
      </w:r>
      <w:r>
        <w:rPr>
          <w:rFonts w:hint="eastAsia"/>
        </w:rPr>
        <w:t>　　未来，GPU加速卡AI服务器将深度融合异构计算、光互连与绿色能源管理。Chiplet架构GPU与存算一体技术将突破“内存墙”限制，提升每瓦特性能。硅光互连有望替代铜缆，大幅降低节点间通信延迟与能耗。在系统层面，液冷普及率将大大提高，结合数据中心余热回收，实现PUE&lt;1.1的超低能耗运行。同时，开放加速器标准（如OAI、UCIe）将促进多厂商硬件协同，打破生态壁垒。长远看，GPU加速卡AI服务器将从算力堆砌平台转型为软硬协同、能效最优的智能计算中枢，成为国家算力网络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d08ecffd44662" w:history="1">
        <w:r>
          <w:rPr>
            <w:rStyle w:val="Hyperlink"/>
          </w:rPr>
          <w:t>2026-2032年中国GPU加速卡AI服务器行业现状调研及市场前景报告</w:t>
        </w:r>
      </w:hyperlink>
      <w:r>
        <w:rPr>
          <w:rFonts w:hint="eastAsia"/>
        </w:rPr>
        <w:t>》基于多年GPU加速卡AI服务器行业研究积累，结合当前市场发展现状，依托国家权威数据资源和长期市场监测数据库，对GPU加速卡AI服务器行业进行了全面调研与分析。报告详细阐述了GPU加速卡AI服务器市场规模、市场前景、发展趋势、技术现状及未来方向，重点分析了行业内主要企业的竞争格局，并通过SWOT分析揭示了GPU加速卡AI服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8d08ecffd44662" w:history="1">
        <w:r>
          <w:rPr>
            <w:rStyle w:val="Hyperlink"/>
          </w:rPr>
          <w:t>2026-2032年中国GPU加速卡AI服务器行业现状调研及市场前景报告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》为投资者提供了准确的市场现状解读，帮助预判行业前景，挖掘投资价值，同时从投资策略和营销策略等角度提出实用建议，助力投资者在GPU加速卡AI服务器行业中把握机遇、规避风险。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GPU加速卡AI服务器市场概述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按照不同产品类型，GPU加速卡AI服务器主要可以分为如下几个类别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中国不同产品类型GPU加速卡AI服务器增长趋势2021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X86服务器</w:t>
      </w:r>
      <w:r>
        <w:rPr>
          <w:rFonts w:hint="eastAsia"/>
        </w:rPr>
        <w:br/>
      </w:r>
      <w:r>
        <w:rPr>
          <w:rFonts w:hint="eastAsia"/>
        </w:rPr>
        <w:t>　　　　1.2.3 非X86服务器</w:t>
      </w:r>
      <w:r>
        <w:rPr>
          <w:rFonts w:hint="eastAsia"/>
        </w:rPr>
        <w:br/>
      </w:r>
      <w:r>
        <w:rPr>
          <w:rFonts w:hint="eastAsia"/>
        </w:rPr>
        <w:t>　　1.3 从不同应用，GPU加速卡AI服务器主要包括如下几个方面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中国不同应用GPU加速卡AI服务器增长趋势2021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中国GPU加速卡AI服务器发展现状及未来趋势（2021-2032）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中国市场GPU加速卡AI服务器收入及增长率（2021-2032）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中国市场GPU加速卡AI服务器销量及增长率（2021-2032）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中国市场主要GPU加速卡AI服务器厂商分析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中国市场主要厂商GPU加速卡AI服务器销量及市场占有率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中国市场主要厂商GPU加速卡AI服务器销量（2021-2026）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中国市场主要厂商GPU加速卡AI服务器销量市场份额（2021-2026）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中国市场主要厂商GPU加速卡AI服务器收入及市场占有率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中国市场主要厂商GPU加速卡AI服务器收入（2021-2026）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中国市场主要厂商GPU加速卡AI服务器收入市场份额（2021-2026）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2025年中国市场主要厂商GPU加速卡AI服务器收入排名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中国市场主要厂商GPU加速卡AI服务器价格（2021-2026）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中国市场主要厂商GPU加速卡AI服务器总部及产地分布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中国市场主要厂商成立时间及GPU加速卡AI服务器商业化日期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中国市场主要厂商GPU加速卡AI服务器产品类型及应用</w:t>
      </w:r>
      <w:r>
        <w:rPr>
          <w:rFonts w:hint="eastAsia"/>
        </w:rPr>
        <w:br/>
      </w:r>
      <w:r>
        <w:rPr>
          <w:rFonts w:hint="eastAsia"/>
        </w:rPr>
        <w:t>　　2.7 GPU加速卡AI服务器行业集中度、竞争程度分析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GPU加速卡AI服务器行业集中度分析：2025年中国Top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中国市场GPU加速卡AI服务器第一梯队、第二梯队和第三梯队厂商（品牌）及2025年市场份额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重点企业（18）在中国市场GPU加速卡AI服务器销量、收入、价格及毛利率（2021-2026）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不同产品类型GPU加速卡AI服务器分析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中国市场不同产品类型GPU加速卡AI服务器销量（2021-2032）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中国市场不同产品类型GPU加速卡AI服务器销量及市场份额（2021-2026）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中国市场不同产品类型GPU加速卡AI服务器销量预测（2027-2032）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中国市场不同产品类型GPU加速卡AI服务器规模（2021-2032）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中国市场不同产品类型GPU加速卡AI服务器规模及市场份额（2021-2026）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中国市场不同产品类型GPU加速卡AI服务器规模预测（2027-2032）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中国市场不同产品类型GPU加速卡AI服务器价格走势（2021-2032）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不同应用GPU加速卡AI服务器分析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中国市场不同应用GPU加速卡AI服务器销量（2021-2032）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中国市场不同应用GPU加速卡AI服务器销量及市场份额（2021-2026）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中国市场不同应用GPU加速卡AI服务器销量预测（2027-2032）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中国市场不同应用GPU加速卡AI服务器规模（2021-2032）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中国市场不同应用GPU加速卡AI服务器规模及市场份额（2021-2026）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中国市场不同应用GPU加速卡AI服务器规模预测（2027-2032）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中国市场不同应用GPU加速卡AI服务器价格走势（2021-2032）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GPU加速卡AI服务器行业发展分析---发展趋势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GPU加速卡AI服务器行业发展分析---厂商壁垒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GPU加速卡AI服务器行业发展分析---驱动因素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GPU加速卡AI服务器行业发展分析---制约因素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GPU加速卡AI服务器中国企业SWOT分析</w:t>
      </w:r>
      <w:r>
        <w:rPr>
          <w:rFonts w:hint="eastAsia"/>
        </w:rPr>
        <w:br/>
      </w:r>
      <w:r>
        <w:rPr>
          <w:rFonts w:hint="eastAsia"/>
        </w:rPr>
        <w:t>　　6.6 GPU加速卡AI服务器行业发展分析---行业政策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GPU加速卡AI服务器行业产业链简介</w:t>
      </w:r>
      <w:r>
        <w:rPr>
          <w:rFonts w:hint="eastAsia"/>
        </w:rPr>
        <w:br/>
      </w:r>
      <w:r>
        <w:rPr>
          <w:rFonts w:hint="eastAsia"/>
        </w:rPr>
        <w:t>　　7.2 GPU加速卡AI服务器产业链分析-上游</w:t>
      </w:r>
      <w:r>
        <w:rPr>
          <w:rFonts w:hint="eastAsia"/>
        </w:rPr>
        <w:br/>
      </w:r>
      <w:r>
        <w:rPr>
          <w:rFonts w:hint="eastAsia"/>
        </w:rPr>
        <w:t>　　7.3 GPU加速卡AI服务器产业链分析-中游</w:t>
      </w:r>
      <w:r>
        <w:rPr>
          <w:rFonts w:hint="eastAsia"/>
        </w:rPr>
        <w:br/>
      </w:r>
      <w:r>
        <w:rPr>
          <w:rFonts w:hint="eastAsia"/>
        </w:rPr>
        <w:t>　　7.4 GPU加速卡AI服务器产业链分析-下游</w:t>
      </w:r>
      <w:r>
        <w:rPr>
          <w:rFonts w:hint="eastAsia"/>
        </w:rPr>
        <w:br/>
      </w:r>
      <w:r>
        <w:rPr>
          <w:rFonts w:hint="eastAsia"/>
        </w:rPr>
        <w:t>　　7.5 GPU加速卡AI服务器行业采购模式</w:t>
      </w:r>
      <w:r>
        <w:rPr>
          <w:rFonts w:hint="eastAsia"/>
        </w:rPr>
        <w:br/>
      </w:r>
      <w:r>
        <w:rPr>
          <w:rFonts w:hint="eastAsia"/>
        </w:rPr>
        <w:t>　　7.6 GPU加速卡AI服务器行业生产模式</w:t>
      </w:r>
      <w:r>
        <w:rPr>
          <w:rFonts w:hint="eastAsia"/>
        </w:rPr>
        <w:br/>
      </w:r>
      <w:r>
        <w:rPr>
          <w:rFonts w:hint="eastAsia"/>
        </w:rPr>
        <w:t>　　7.7 GPU加速卡AI服务器行业销售模式及销售渠道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中国本土GPU加速卡AI服务器产能、产量分析</w:t>
      </w:r>
      <w:r>
        <w:rPr>
          <w:rFonts w:hint="eastAsia"/>
        </w:rPr>
        <w:br/>
      </w:r>
      <w:r>
        <w:rPr>
          <w:rFonts w:hint="eastAsia"/>
        </w:rPr>
        <w:t>　　8.1 中国GPU加速卡AI服务器供需现状及预测（2021-2032）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中国GPU加速卡AI服务器产能、产量、产能利用率及发展趋势（2021-2032）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中国GPU加速卡AI服务器产量、市场需求量及发展趋势（2021-2032）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中国GPU加速卡AI服务器进出口分析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中国市场GPU加速卡AI服务器主要进口来源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中国市场GPU加速卡AI服务器主要出口目的地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不同产品类型GPU加速卡AI服务器市场规模2021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不同应用GPU加速卡AI服务器市场规模2021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中国市场主要厂商GPU加速卡AI服务器销量（2021-2026）&amp;（千台）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中国市场主要厂商GPU加速卡AI服务器销量市场份额（2021-2026）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中国市场主要厂商GPU加速卡AI服务器收入（2021-2026）&amp;（万元）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中国市场主要厂商GPU加速卡AI服务器收入份额（2021-2026）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2025年中国主要生产商GPU加速卡AI服务器收入排名（万元）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中国市场主要厂商GPU加速卡AI服务器价格（2021-2026）&amp;（元/台）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中国市场主要厂商GPU加速卡AI服务器总部及产地分布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中国市场主要厂商成立时间及GPU加速卡AI服务器商业化日期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中国市场主要厂商GPU加速卡AI服务器产品类型及应用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2025年中国市场GPU加速卡AI服务器主要厂商市场地位（第一梯队、第二梯队和第三梯队）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GPU加速卡AI服务器市场投资、并购等现状分析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GPU加速卡AI服务器生产基地、总部、竞争对手及市场地位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GPU加速卡AI服务器产品规格、参数及市场应用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GPU加速卡AI服务器销量（千台）、收入（万元）、价格（元/台）及毛利率（2021-2026）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中国市场不同产品类型GPU加速卡AI服务器销量（2021-2026）&amp;（千台）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中国市场不同产品类型GPU加速卡AI服务器销量市场份额（2021-2026）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中国市场不同产品类型GPU加速卡AI服务器销量预测（2027-2032）&amp;（千台）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中国市场不同产品类型GPU加速卡AI服务器销量市场份额预测（2027-2032）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中国市场不同产品类型GPU加速卡AI服务器规模（2021-2026）&amp;（万元）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中国市场不同产品类型GPU加速卡AI服务器规模市场份额（2021-2026）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中国市场不同产品类型GPU加速卡AI服务器规模预测（2027-2032）&amp;（万元）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中国市场不同产品类型GPU加速卡AI服务器规模市场份额预测（2027-2032）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中国市场不同应用GPU加速卡AI服务器销量（2021-2026）&amp;（千台）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中国市场不同应用GPU加速卡AI服务器销量市场份额（2021-2026）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中国市场不同应用GPU加速卡AI服务器销量预测（2027-2032）&amp;（千台）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中国市场不同应用GPU加速卡AI服务器销量市场份额预测（2027-2032）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中国市场不同应用GPU加速卡AI服务器规模（2021-2026）&amp;（万元）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中国市场不同应用GPU加速卡AI服务器规模市场份额（2021-2026）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中国市场不同应用GPU加速卡AI服务器规模预测（2027-2032）&amp;（万元）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中国市场不同应用GPU加速卡AI服务器规模市场份额预测（2027-2032）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GPU加速卡AI服务器行业发展分析---发展趋势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GPU加速卡AI服务器行业发展分析---厂商壁垒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GPU加速卡AI服务器行业发展分析---驱动因素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GPU加速卡AI服务器行业发展分析---制约因素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GPU加速卡AI服务器行业相关重点政策一览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GPU加速卡AI服务器行业供应链分析</w:t>
      </w:r>
      <w:r>
        <w:rPr>
          <w:rFonts w:hint="eastAsia"/>
        </w:rPr>
        <w:br/>
      </w:r>
      <w:r>
        <w:rPr>
          <w:rFonts w:hint="eastAsia"/>
        </w:rPr>
        <w:t>　　表 126： GPU加速卡AI服务器上游原料供应商</w:t>
      </w:r>
      <w:r>
        <w:rPr>
          <w:rFonts w:hint="eastAsia"/>
        </w:rPr>
        <w:br/>
      </w:r>
      <w:r>
        <w:rPr>
          <w:rFonts w:hint="eastAsia"/>
        </w:rPr>
        <w:t>　　表 127： GPU加速卡AI服务器行业主要下游客户</w:t>
      </w:r>
      <w:r>
        <w:rPr>
          <w:rFonts w:hint="eastAsia"/>
        </w:rPr>
        <w:br/>
      </w:r>
      <w:r>
        <w:rPr>
          <w:rFonts w:hint="eastAsia"/>
        </w:rPr>
        <w:t>　　表 128： GPU加速卡AI服务器典型经销商</w:t>
      </w:r>
      <w:r>
        <w:rPr>
          <w:rFonts w:hint="eastAsia"/>
        </w:rPr>
        <w:br/>
      </w:r>
      <w:r>
        <w:rPr>
          <w:rFonts w:hint="eastAsia"/>
        </w:rPr>
        <w:t>　　表 129： 中国GPU加速卡AI服务器产量、销量、进口量及出口量（2021-2026）&amp;（千台）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中国GPU加速卡AI服务器产量、销量、进口量及出口量预测（2027-2032）&amp;（千台）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中国市场GPU加速卡AI服务器主要进口来源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中国市场GPU加速卡AI服务器主要出口目的地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GPU加速卡AI服务器产品图片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中国不同产品类型GPU加速卡AI服务器市场规模市场份额2025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X86服务器产品图片</w:t>
      </w:r>
      <w:r>
        <w:rPr>
          <w:rFonts w:hint="eastAsia"/>
        </w:rPr>
        <w:br/>
      </w:r>
      <w:r>
        <w:rPr>
          <w:rFonts w:hint="eastAsia"/>
        </w:rPr>
        <w:t>　　图 4： 非X86服务器产品图片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中国不同应用GPU加速卡AI服务器市场份额2025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中国市场GPU加速卡AI服务器市场规模，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中国市场GPU加速卡AI服务器收入及增长率（2021-2032）&amp;（万元）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中国市场GPU加速卡AI服务器销量及增长率（2021-2032）&amp;（千台）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2025年中国市场主要厂商GPU加速卡AI服务器销量市场份额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2025年中国市场主要厂商GPU加速卡AI服务器收入市场份额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2025年中国市场前五大厂商GPU加速卡AI服务器市场份额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2025年中国市场GPU加速卡AI服务器第一梯队、第二梯队和第三梯队厂商（品牌）及市场份额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中国市场不同产品类型GPU加速卡AI服务器价格走势（2021-2032）&amp;（元/台）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中国市场不同应用GPU加速卡AI服务器价格走势（2021-2032）&amp;（元/台）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GPU加速卡AI服务器中国企业SWOT分析</w:t>
      </w:r>
      <w:r>
        <w:rPr>
          <w:rFonts w:hint="eastAsia"/>
        </w:rPr>
        <w:br/>
      </w:r>
      <w:r>
        <w:rPr>
          <w:rFonts w:hint="eastAsia"/>
        </w:rPr>
        <w:t>　　图 21： GPU加速卡AI服务器产业链</w:t>
      </w:r>
      <w:r>
        <w:rPr>
          <w:rFonts w:hint="eastAsia"/>
        </w:rPr>
        <w:br/>
      </w:r>
      <w:r>
        <w:rPr>
          <w:rFonts w:hint="eastAsia"/>
        </w:rPr>
        <w:t>　　图 22： GPU加速卡AI服务器行业采购模式分析</w:t>
      </w:r>
      <w:r>
        <w:rPr>
          <w:rFonts w:hint="eastAsia"/>
        </w:rPr>
        <w:br/>
      </w:r>
      <w:r>
        <w:rPr>
          <w:rFonts w:hint="eastAsia"/>
        </w:rPr>
        <w:t>　　图 23： GPU加速卡AI服务器行业生产模式分析</w:t>
      </w:r>
      <w:r>
        <w:rPr>
          <w:rFonts w:hint="eastAsia"/>
        </w:rPr>
        <w:br/>
      </w:r>
      <w:r>
        <w:rPr>
          <w:rFonts w:hint="eastAsia"/>
        </w:rPr>
        <w:t>　　图 24： GPU加速卡AI服务器行业销售模式分析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中国GPU加速卡AI服务器产能、产量、产能利用率及发展趋势（2021-2032）&amp;（千台）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中国GPU加速卡AI服务器产量、市场需求量及发展趋势（2021-2032）&amp;（千台）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d08ecffd44662" w:history="1">
        <w:r>
          <w:rPr>
            <w:rStyle w:val="Hyperlink"/>
          </w:rPr>
          <w:t>2026-2032年中国GPU加速卡AI服务器行业现状调研及市场前景报告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d08ecffd44662" w:history="1">
        <w:r>
          <w:rPr>
            <w:rStyle w:val="Hyperlink"/>
          </w:rPr>
          <w:t>https://www.20087.com/7/99/GPUJiaSuKaAIFuWuQiShiChangQianJing.html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热点：Gpu服务器、ai加速卡和gpu加速卡、服务器、gpu加速卡 fpga加速卡、带gpu的服务器、gpu运算加速卡如何使用、华为ai服务器、服务器 加速卡、百度ai加速器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4dad8994f4990" w:history="1">
      <w:r>
        <w:rPr>
          <w:rStyle w:val="Hyperlink"/>
        </w:rPr>
        <w:t>2026-2032年中国GPU加速卡AI服务器行业现状调研及市场前景报告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PUJiaSuKaAIFuWuQiShiChangQianJing.html" TargetMode="External" Id="R378d08ecffd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PUJiaSuKaAIFuWuQiShiChangQianJing.html" TargetMode="External" Id="R1314dad8994f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2026-01-19T01:30:26Z</dcterms:created>
  <dcterms:modified xsi:type="dcterms:W3CDTF">2026-01-19T02:30:26Z</dcterms:modified>
  <dc:subject>2026-2032年中国GPU加速卡AI服务器行业现状调研及市场前景报告</dc:subject>
  <dc:title>2026-2032年中国GPU加速卡AI服务器行业现状调研及市场前景报告</dc:title>
  <cp:keywords>2026-2032年中国GPU加速卡AI服务器行业现状调研及市场前景报告</cp:keywords>
  <dc:description>2026-2032年中国GPU加速卡AI服务器行业现状调研及市场前景报告</dc:description>
</cp:coreProperties>
</file>